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BC9D" w14:textId="0EF9F331" w:rsidR="006E31BF" w:rsidRPr="00224337" w:rsidRDefault="00224337" w:rsidP="00224337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 w:rsidRPr="00224337">
        <w:rPr>
          <w:lang w:val="en-US"/>
        </w:rPr>
        <w:t>Brak</w:t>
      </w:r>
      <w:proofErr w:type="spellEnd"/>
      <w:r w:rsidRPr="00224337">
        <w:rPr>
          <w:lang w:val="en-US"/>
        </w:rPr>
        <w:t xml:space="preserve"> </w:t>
      </w:r>
      <w:proofErr w:type="spellStart"/>
      <w:r w:rsidRPr="00224337">
        <w:rPr>
          <w:lang w:val="en-US"/>
        </w:rPr>
        <w:t>etykiet</w:t>
      </w:r>
      <w:proofErr w:type="spellEnd"/>
      <w:r w:rsidRPr="00224337">
        <w:rPr>
          <w:lang w:val="en-US"/>
        </w:rPr>
        <w:t xml:space="preserve"> w </w:t>
      </w:r>
      <w:proofErr w:type="spellStart"/>
      <w:r w:rsidRPr="00224337">
        <w:rPr>
          <w:lang w:val="en-US"/>
        </w:rPr>
        <w:t>kolumnach</w:t>
      </w:r>
      <w:proofErr w:type="spellEnd"/>
      <w:r w:rsidRPr="00224337">
        <w:rPr>
          <w:lang w:val="en-US"/>
        </w:rPr>
        <w:t xml:space="preserve"> „Unit 1”, „Unit 2” </w:t>
      </w:r>
      <w:proofErr w:type="spellStart"/>
      <w:r w:rsidRPr="00224337">
        <w:rPr>
          <w:lang w:val="en-US"/>
        </w:rPr>
        <w:t>itd</w:t>
      </w:r>
      <w:proofErr w:type="spellEnd"/>
      <w:r w:rsidRPr="00224337">
        <w:rPr>
          <w:lang w:val="en-US"/>
        </w:rPr>
        <w:t xml:space="preserve">. – </w:t>
      </w:r>
      <w:proofErr w:type="spellStart"/>
      <w:r w:rsidRPr="00224337">
        <w:rPr>
          <w:lang w:val="en-US"/>
        </w:rPr>
        <w:t>powinna</w:t>
      </w:r>
      <w:proofErr w:type="spellEnd"/>
      <w:r w:rsidRPr="00224337">
        <w:rPr>
          <w:lang w:val="en-US"/>
        </w:rPr>
        <w:t xml:space="preserve"> </w:t>
      </w:r>
      <w:proofErr w:type="spellStart"/>
      <w:r w:rsidRPr="00224337">
        <w:rPr>
          <w:lang w:val="en-US"/>
        </w:rPr>
        <w:t>być</w:t>
      </w:r>
      <w:proofErr w:type="spellEnd"/>
      <w:r w:rsidRPr="00224337">
        <w:rPr>
          <w:lang w:val="en-US"/>
        </w:rPr>
        <w:t xml:space="preserve"> </w:t>
      </w:r>
      <w:proofErr w:type="spellStart"/>
      <w:r w:rsidRPr="00224337">
        <w:rPr>
          <w:lang w:val="en-US"/>
        </w:rPr>
        <w:t>etykieta</w:t>
      </w:r>
      <w:proofErr w:type="spellEnd"/>
      <w:r w:rsidRPr="00224337">
        <w:rPr>
          <w:lang w:val="en-US"/>
        </w:rPr>
        <w:t xml:space="preserve"> „Main cost”, „Additional cost”, „Custom duty”, </w:t>
      </w:r>
      <w:r>
        <w:rPr>
          <w:lang w:val="en-US"/>
        </w:rPr>
        <w:t>“Shipping cost”</w:t>
      </w:r>
    </w:p>
    <w:p w14:paraId="7CC591FE" w14:textId="427EB4EF" w:rsidR="00224337" w:rsidRPr="00224337" w:rsidRDefault="00224337">
      <w:pPr>
        <w:rPr>
          <w:lang w:val="en-US"/>
        </w:rPr>
      </w:pPr>
    </w:p>
    <w:p w14:paraId="11F011D0" w14:textId="25F35893" w:rsidR="00224337" w:rsidRDefault="00224337">
      <w:r w:rsidRPr="00224337">
        <w:rPr>
          <w:noProof/>
        </w:rPr>
        <w:drawing>
          <wp:inline distT="0" distB="0" distL="0" distR="0" wp14:anchorId="422F7BE7" wp14:editId="5D1DD7DB">
            <wp:extent cx="5760720" cy="3779520"/>
            <wp:effectExtent l="0" t="0" r="0" b="0"/>
            <wp:docPr id="1" name="Obraz 1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stół&#10;&#10;Opis wygenerowany automatyczni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9B49B" w14:textId="3AB25070" w:rsidR="00224337" w:rsidRDefault="00224337"/>
    <w:p w14:paraId="7394EFCE" w14:textId="3C80413D" w:rsidR="00224337" w:rsidRDefault="00224337" w:rsidP="00224337">
      <w:pPr>
        <w:pStyle w:val="Akapitzlist"/>
        <w:numPr>
          <w:ilvl w:val="0"/>
          <w:numId w:val="1"/>
        </w:numPr>
      </w:pPr>
      <w:r>
        <w:t xml:space="preserve">Zamiast długiego „Info Marine sp. z </w:t>
      </w:r>
      <w:proofErr w:type="spellStart"/>
      <w:r>
        <w:t>o.o</w:t>
      </w:r>
      <w:proofErr w:type="spellEnd"/>
      <w:r>
        <w:t>” zrobić IM / IMFE / IMME.</w:t>
      </w:r>
    </w:p>
    <w:p w14:paraId="7E4DAB7C" w14:textId="77777777" w:rsidR="00224337" w:rsidRDefault="00224337" w:rsidP="00224337">
      <w:pPr>
        <w:pStyle w:val="Akapitzlist"/>
      </w:pPr>
    </w:p>
    <w:p w14:paraId="65C4A004" w14:textId="1F539575" w:rsidR="00224337" w:rsidRDefault="00224337" w:rsidP="00224337">
      <w:pPr>
        <w:pStyle w:val="Akapitzlist"/>
      </w:pPr>
      <w:r>
        <w:t xml:space="preserve"> </w:t>
      </w:r>
      <w:r w:rsidRPr="00224337">
        <w:rPr>
          <w:noProof/>
        </w:rPr>
        <w:drawing>
          <wp:inline distT="0" distB="0" distL="0" distR="0" wp14:anchorId="362B93B6" wp14:editId="40CE7CC4">
            <wp:extent cx="2105025" cy="282892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96A3D" w14:textId="53759E2E" w:rsidR="00224337" w:rsidRDefault="00224337" w:rsidP="00224337">
      <w:pPr>
        <w:pStyle w:val="Akapitzlist"/>
      </w:pPr>
      <w:r>
        <w:t xml:space="preserve">Dodatkowo druga kolumna z nr </w:t>
      </w:r>
      <w:proofErr w:type="spellStart"/>
      <w:r>
        <w:t>case</w:t>
      </w:r>
      <w:proofErr w:type="spellEnd"/>
      <w:r>
        <w:t xml:space="preserve"> i firmą, z której fakturujemy klienta </w:t>
      </w:r>
    </w:p>
    <w:p w14:paraId="62422539" w14:textId="1E9AE5BC" w:rsidR="00224337" w:rsidRDefault="00224337" w:rsidP="00224337">
      <w:pPr>
        <w:pStyle w:val="Akapitzlist"/>
      </w:pPr>
    </w:p>
    <w:p w14:paraId="376C1199" w14:textId="47EBEC2E" w:rsidR="00224337" w:rsidRDefault="00224337" w:rsidP="00224337">
      <w:pPr>
        <w:pStyle w:val="Akapitzlist"/>
      </w:pPr>
    </w:p>
    <w:p w14:paraId="40D07322" w14:textId="17DDB1B3" w:rsidR="00224337" w:rsidRDefault="00224337" w:rsidP="00224337">
      <w:pPr>
        <w:pStyle w:val="Akapitzlist"/>
      </w:pPr>
    </w:p>
    <w:p w14:paraId="2BC3CD48" w14:textId="5C1875D4" w:rsidR="00224337" w:rsidRDefault="00224337" w:rsidP="00224337">
      <w:pPr>
        <w:pStyle w:val="Akapitzlist"/>
        <w:numPr>
          <w:ilvl w:val="0"/>
          <w:numId w:val="1"/>
        </w:numPr>
      </w:pPr>
      <w:r>
        <w:lastRenderedPageBreak/>
        <w:t>„</w:t>
      </w:r>
      <w:proofErr w:type="spellStart"/>
      <w:r>
        <w:t>Spare</w:t>
      </w:r>
      <w:proofErr w:type="spellEnd"/>
      <w:r>
        <w:t xml:space="preserve"> </w:t>
      </w:r>
      <w:proofErr w:type="spellStart"/>
      <w:r>
        <w:t>parts</w:t>
      </w:r>
      <w:proofErr w:type="spellEnd"/>
      <w:r>
        <w:t>” zamieniłabym na „</w:t>
      </w:r>
      <w:proofErr w:type="spellStart"/>
      <w:r>
        <w:t>Logistic</w:t>
      </w:r>
      <w:proofErr w:type="spellEnd"/>
      <w:r>
        <w:t>”, a nazwę zakładki „</w:t>
      </w:r>
      <w:proofErr w:type="spellStart"/>
      <w:r>
        <w:t>Specification</w:t>
      </w:r>
      <w:proofErr w:type="spellEnd"/>
      <w:r>
        <w:t>” na „</w:t>
      </w:r>
      <w:proofErr w:type="spellStart"/>
      <w:r>
        <w:t>Parcels</w:t>
      </w:r>
      <w:proofErr w:type="spellEnd"/>
      <w:r>
        <w:t>. Nazwa zakładki „</w:t>
      </w:r>
      <w:proofErr w:type="spellStart"/>
      <w:r>
        <w:t>Cost</w:t>
      </w:r>
      <w:proofErr w:type="spellEnd"/>
      <w:r>
        <w:t>” zostawić</w:t>
      </w:r>
      <w:r w:rsidRPr="00224337">
        <w:rPr>
          <w:noProof/>
        </w:rPr>
        <w:drawing>
          <wp:inline distT="0" distB="0" distL="0" distR="0" wp14:anchorId="4A14C9B4" wp14:editId="2B5FA9F4">
            <wp:extent cx="5760720" cy="371538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1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D2AF2" w14:textId="63E0B772" w:rsidR="00224337" w:rsidRDefault="00224337" w:rsidP="00224337"/>
    <w:p w14:paraId="3EEA750B" w14:textId="4398FEAA" w:rsidR="00224337" w:rsidRDefault="00224337" w:rsidP="00224337"/>
    <w:p w14:paraId="5F6E872A" w14:textId="41F24C3E" w:rsidR="00224337" w:rsidRDefault="002317B8" w:rsidP="00224337">
      <w:pPr>
        <w:pStyle w:val="Akapitzlist"/>
        <w:numPr>
          <w:ilvl w:val="0"/>
          <w:numId w:val="1"/>
        </w:numPr>
      </w:pPr>
      <w:r>
        <w:t>Usunięcie tej kolumny z zakładki „</w:t>
      </w:r>
      <w:proofErr w:type="spellStart"/>
      <w:r>
        <w:t>Specification</w:t>
      </w:r>
      <w:proofErr w:type="spellEnd"/>
      <w:r>
        <w:t>/</w:t>
      </w:r>
      <w:proofErr w:type="spellStart"/>
      <w:r>
        <w:t>Parcels</w:t>
      </w:r>
      <w:proofErr w:type="spellEnd"/>
      <w:r>
        <w:t>” – nie ma potrzeby żeby info o walucie było w przesyłkach</w:t>
      </w:r>
      <w:r w:rsidR="001B55CE">
        <w:t xml:space="preserve"> + </w:t>
      </w:r>
      <w:r w:rsidR="001B55CE" w:rsidRPr="001B55CE">
        <w:rPr>
          <w:color w:val="FF0000"/>
        </w:rPr>
        <w:t>patrz punkt 9.</w:t>
      </w:r>
    </w:p>
    <w:p w14:paraId="3604A8FB" w14:textId="675A7045" w:rsidR="002317B8" w:rsidRDefault="002317B8" w:rsidP="002317B8">
      <w:pPr>
        <w:pStyle w:val="Akapitzlist"/>
      </w:pPr>
      <w:r w:rsidRPr="002317B8">
        <w:rPr>
          <w:noProof/>
        </w:rPr>
        <w:drawing>
          <wp:inline distT="0" distB="0" distL="0" distR="0" wp14:anchorId="368DD64C" wp14:editId="18C2CBAB">
            <wp:extent cx="5760720" cy="2719705"/>
            <wp:effectExtent l="0" t="0" r="0" b="444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20686" w14:textId="6410F508" w:rsidR="002317B8" w:rsidRDefault="002317B8" w:rsidP="002317B8">
      <w:pPr>
        <w:pStyle w:val="Akapitzlist"/>
      </w:pPr>
    </w:p>
    <w:p w14:paraId="6C137CBF" w14:textId="77777777" w:rsidR="00035ED0" w:rsidRDefault="00035ED0">
      <w:r>
        <w:br w:type="page"/>
      </w:r>
    </w:p>
    <w:p w14:paraId="617017E9" w14:textId="7FF4C416" w:rsidR="00035ED0" w:rsidRDefault="002317B8" w:rsidP="00035ED0">
      <w:pPr>
        <w:pStyle w:val="Akapitzlist"/>
        <w:numPr>
          <w:ilvl w:val="0"/>
          <w:numId w:val="1"/>
        </w:numPr>
      </w:pPr>
      <w:r>
        <w:lastRenderedPageBreak/>
        <w:t>Kolumna „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price</w:t>
      </w:r>
      <w:proofErr w:type="spellEnd"/>
      <w:r>
        <w:t>”</w:t>
      </w:r>
      <w:r w:rsidR="00035ED0">
        <w:t xml:space="preserve"> w zakładce „</w:t>
      </w:r>
      <w:proofErr w:type="spellStart"/>
      <w:r w:rsidR="00035ED0">
        <w:t>Specification</w:t>
      </w:r>
      <w:proofErr w:type="spellEnd"/>
      <w:r w:rsidR="00035ED0">
        <w:t>/</w:t>
      </w:r>
      <w:proofErr w:type="spellStart"/>
      <w:r w:rsidR="00035ED0">
        <w:t>Parcels</w:t>
      </w:r>
      <w:proofErr w:type="spellEnd"/>
      <w:r w:rsidR="00035ED0">
        <w:t>”</w:t>
      </w:r>
      <w:r>
        <w:t xml:space="preserve"> </w:t>
      </w:r>
      <w:r w:rsidR="00035ED0">
        <w:t>d</w:t>
      </w:r>
      <w:r>
        <w:t>o zaznaczenia ptaszkiem – to jest zerojedynkowy typ informacji (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wpisujemy gdy wiemy, że wszystkie koszty za kalibrację, cło, przesyłkę zostały już wpisane </w:t>
      </w:r>
      <w:r w:rsidR="00035ED0">
        <w:t xml:space="preserve">w kolumny unit1, unit2 </w:t>
      </w:r>
      <w:proofErr w:type="spellStart"/>
      <w:r w:rsidR="00035ED0">
        <w:t>idt</w:t>
      </w:r>
      <w:proofErr w:type="spellEnd"/>
      <w:r w:rsidR="00035ED0">
        <w:t xml:space="preserve">) </w:t>
      </w:r>
      <w:r w:rsidR="00035ED0" w:rsidRPr="002317B8">
        <w:rPr>
          <w:noProof/>
        </w:rPr>
        <w:drawing>
          <wp:inline distT="0" distB="0" distL="0" distR="0" wp14:anchorId="76A1C9D7" wp14:editId="37C93691">
            <wp:extent cx="2029108" cy="2743583"/>
            <wp:effectExtent l="0" t="0" r="9525" b="0"/>
            <wp:docPr id="5" name="Obraz 5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stół&#10;&#10;Opis wygenerowany automatyczni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2743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2683C" w14:textId="63DD92A8" w:rsidR="00035ED0" w:rsidRDefault="00035ED0" w:rsidP="00035ED0">
      <w:pPr>
        <w:pStyle w:val="Akapitzlist"/>
        <w:numPr>
          <w:ilvl w:val="0"/>
          <w:numId w:val="1"/>
        </w:numPr>
      </w:pPr>
      <w:r>
        <w:lastRenderedPageBreak/>
        <w:t xml:space="preserve">Kolumna „PO” </w:t>
      </w:r>
      <w:r w:rsidR="001B55CE">
        <w:t xml:space="preserve">(Która informuje, że PO w formacie pdf jest zapisany na dysku </w:t>
      </w:r>
      <w:proofErr w:type="spellStart"/>
      <w:r w:rsidR="001B55CE">
        <w:t>google</w:t>
      </w:r>
      <w:proofErr w:type="spellEnd"/>
      <w:r w:rsidR="001B55CE">
        <w:t xml:space="preserve">) </w:t>
      </w:r>
      <w:r>
        <w:t>też powinna znaleźć się w „</w:t>
      </w:r>
      <w:proofErr w:type="spellStart"/>
      <w:r>
        <w:t>Specification</w:t>
      </w:r>
      <w:proofErr w:type="spellEnd"/>
      <w:r>
        <w:t>/</w:t>
      </w:r>
      <w:proofErr w:type="spellStart"/>
      <w:r>
        <w:t>Parcels</w:t>
      </w:r>
      <w:proofErr w:type="spellEnd"/>
      <w:r>
        <w:t>” do odznaczenia ptaszkiem</w:t>
      </w:r>
      <w:r w:rsidRPr="00035ED0">
        <w:rPr>
          <w:noProof/>
        </w:rPr>
        <w:drawing>
          <wp:inline distT="0" distB="0" distL="0" distR="0" wp14:anchorId="63FD2437" wp14:editId="01633E7B">
            <wp:extent cx="4591691" cy="5820587"/>
            <wp:effectExtent l="0" t="0" r="0" b="8890"/>
            <wp:docPr id="7" name="Obraz 7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stół&#10;&#10;Opis wygenerowany automatyczni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91691" cy="582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0C8AD" w14:textId="39323A70" w:rsidR="00035ED0" w:rsidRDefault="00035ED0" w:rsidP="00035ED0"/>
    <w:p w14:paraId="56F8AC5C" w14:textId="35882089" w:rsidR="00035ED0" w:rsidRDefault="00035ED0" w:rsidP="00035ED0">
      <w:pPr>
        <w:pStyle w:val="Akapitzlist"/>
        <w:numPr>
          <w:ilvl w:val="0"/>
          <w:numId w:val="1"/>
        </w:numPr>
      </w:pPr>
      <w:r w:rsidRPr="00035ED0">
        <w:t>W „</w:t>
      </w:r>
      <w:proofErr w:type="spellStart"/>
      <w:r w:rsidRPr="00035ED0">
        <w:t>Specification</w:t>
      </w:r>
      <w:proofErr w:type="spellEnd"/>
      <w:r w:rsidRPr="00035ED0">
        <w:t>/</w:t>
      </w:r>
      <w:proofErr w:type="spellStart"/>
      <w:r w:rsidRPr="00035ED0">
        <w:t>Parcels</w:t>
      </w:r>
      <w:proofErr w:type="spellEnd"/>
      <w:r w:rsidRPr="00035ED0">
        <w:t>” prośba o kolumnę „Courier”, najlepiej</w:t>
      </w:r>
      <w:r>
        <w:t xml:space="preserve"> zaraz obok kolumny </w:t>
      </w:r>
    </w:p>
    <w:p w14:paraId="515C98A8" w14:textId="77777777" w:rsidR="00035ED0" w:rsidRDefault="00035ED0" w:rsidP="00035ED0">
      <w:pPr>
        <w:pStyle w:val="Akapitzlist"/>
      </w:pPr>
    </w:p>
    <w:p w14:paraId="4254FC37" w14:textId="62DD1A17" w:rsidR="00035ED0" w:rsidRDefault="00035ED0" w:rsidP="00035ED0">
      <w:pPr>
        <w:pStyle w:val="Akapitzlist"/>
      </w:pPr>
      <w:r w:rsidRPr="00035ED0">
        <w:rPr>
          <w:noProof/>
        </w:rPr>
        <w:drawing>
          <wp:inline distT="0" distB="0" distL="0" distR="0" wp14:anchorId="03B1F740" wp14:editId="1D5BB936">
            <wp:extent cx="5760720" cy="1415415"/>
            <wp:effectExtent l="0" t="0" r="0" b="0"/>
            <wp:docPr id="6" name="Obraz 6" descr="Obraz zawierający tekst, monitor, zrzut ekranu, czar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 descr="Obraz zawierający tekst, monitor, zrzut ekranu, czarny&#10;&#10;Opis wygenerowany automatycz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EDD83" w14:textId="21C4DFC8" w:rsidR="00035ED0" w:rsidRDefault="00035ED0" w:rsidP="00035ED0">
      <w:pPr>
        <w:pStyle w:val="Akapitzlist"/>
      </w:pPr>
    </w:p>
    <w:p w14:paraId="18C9B26E" w14:textId="0CCEF756" w:rsidR="00035ED0" w:rsidRDefault="00035ED0" w:rsidP="00035ED0">
      <w:pPr>
        <w:pStyle w:val="Akapitzlist"/>
      </w:pPr>
    </w:p>
    <w:p w14:paraId="7AF35BC1" w14:textId="42A595DC" w:rsidR="00035ED0" w:rsidRDefault="00035ED0">
      <w:r>
        <w:lastRenderedPageBreak/>
        <w:br w:type="page"/>
      </w:r>
    </w:p>
    <w:p w14:paraId="6572F71B" w14:textId="1844AF2B" w:rsidR="00035ED0" w:rsidRDefault="00035ED0" w:rsidP="00035ED0">
      <w:pPr>
        <w:pStyle w:val="Akapitzlist"/>
        <w:numPr>
          <w:ilvl w:val="0"/>
          <w:numId w:val="1"/>
        </w:numPr>
      </w:pPr>
      <w:r>
        <w:lastRenderedPageBreak/>
        <w:t xml:space="preserve">W aktualnie działającym </w:t>
      </w:r>
      <w:proofErr w:type="spellStart"/>
      <w:r>
        <w:t>excelu</w:t>
      </w:r>
      <w:proofErr w:type="spellEnd"/>
      <w:r>
        <w:t xml:space="preserve"> „</w:t>
      </w:r>
      <w:proofErr w:type="spellStart"/>
      <w:r>
        <w:t>parcels</w:t>
      </w:r>
      <w:proofErr w:type="spellEnd"/>
      <w:r>
        <w:t>” mamy kolumnę z opisem co było w przesyłce nadanej przez nas, a teraz w zakładce „</w:t>
      </w:r>
      <w:proofErr w:type="spellStart"/>
      <w:r>
        <w:t>Specification</w:t>
      </w:r>
      <w:proofErr w:type="spellEnd"/>
      <w:r>
        <w:t xml:space="preserve">” tego nie ma. </w:t>
      </w:r>
      <w:r w:rsidRPr="00035ED0">
        <w:rPr>
          <w:noProof/>
        </w:rPr>
        <w:drawing>
          <wp:inline distT="0" distB="0" distL="0" distR="0" wp14:anchorId="02CFF978" wp14:editId="7FA2202B">
            <wp:extent cx="2838846" cy="6982799"/>
            <wp:effectExtent l="0" t="0" r="0" b="8890"/>
            <wp:docPr id="8" name="Obraz 8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Obraz zawierający stół&#10;&#10;Opis wygenerowany automatyczni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6982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0C549" w14:textId="0AAE3DE6" w:rsidR="00035ED0" w:rsidRDefault="00035ED0" w:rsidP="00035ED0">
      <w:pPr>
        <w:pStyle w:val="Akapitzlist"/>
      </w:pPr>
      <w:r>
        <w:t>Mogłoby się to pojawić w miejscu „</w:t>
      </w:r>
      <w:proofErr w:type="spellStart"/>
      <w:r>
        <w:t>Currency</w:t>
      </w:r>
      <w:proofErr w:type="spellEnd"/>
      <w:r>
        <w:t xml:space="preserve">”, której nie potrzebujemy zgodnie z punktem 4. </w:t>
      </w:r>
    </w:p>
    <w:p w14:paraId="7769E660" w14:textId="2429B3CB" w:rsidR="00035ED0" w:rsidRPr="00035ED0" w:rsidRDefault="00035ED0" w:rsidP="00035ED0">
      <w:pPr>
        <w:pStyle w:val="Akapitzlist"/>
      </w:pPr>
      <w:r w:rsidRPr="00035ED0">
        <w:rPr>
          <w:noProof/>
        </w:rPr>
        <w:lastRenderedPageBreak/>
        <w:drawing>
          <wp:inline distT="0" distB="0" distL="0" distR="0" wp14:anchorId="6EE332E2" wp14:editId="163C097D">
            <wp:extent cx="5760720" cy="2449830"/>
            <wp:effectExtent l="0" t="0" r="0" b="762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5ED0" w:rsidRPr="00035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C10CC"/>
    <w:multiLevelType w:val="hybridMultilevel"/>
    <w:tmpl w:val="A906C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02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37"/>
    <w:rsid w:val="00035ED0"/>
    <w:rsid w:val="001B55CE"/>
    <w:rsid w:val="00224337"/>
    <w:rsid w:val="002317B8"/>
    <w:rsid w:val="006E31BF"/>
    <w:rsid w:val="00804A04"/>
    <w:rsid w:val="0099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7C88"/>
  <w15:chartTrackingRefBased/>
  <w15:docId w15:val="{1FC57023-8F23-4E8A-8DFC-8F087EB6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4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Office8</dc:creator>
  <cp:keywords/>
  <dc:description/>
  <cp:lastModifiedBy>Office13</cp:lastModifiedBy>
  <cp:revision>2</cp:revision>
  <dcterms:created xsi:type="dcterms:W3CDTF">2023-01-25T14:40:00Z</dcterms:created>
  <dcterms:modified xsi:type="dcterms:W3CDTF">2023-01-25T14:40:00Z</dcterms:modified>
</cp:coreProperties>
</file>