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22FA77" w14:textId="0F6DC48A" w:rsidR="00E65232" w:rsidRPr="00D912D8" w:rsidRDefault="00E65232" w:rsidP="00530BCF">
      <w:pPr>
        <w:spacing w:after="0" w:line="240" w:lineRule="auto"/>
        <w:jc w:val="center"/>
        <w:rPr>
          <w:lang w:val="pl-PL"/>
        </w:rPr>
      </w:pPr>
    </w:p>
    <w:p w14:paraId="46D7522A" w14:textId="4D77F53E" w:rsidR="00566186" w:rsidRPr="00D912D8" w:rsidRDefault="00566186" w:rsidP="00A25978">
      <w:pPr>
        <w:spacing w:after="0" w:line="240" w:lineRule="auto"/>
        <w:jc w:val="right"/>
        <w:rPr>
          <w:lang w:val="pl-PL"/>
        </w:rPr>
      </w:pPr>
    </w:p>
    <w:p w14:paraId="0E081927" w14:textId="67B9A789" w:rsidR="00566186" w:rsidRPr="00D912D8" w:rsidRDefault="00566186" w:rsidP="00A25978">
      <w:pPr>
        <w:spacing w:after="0" w:line="240" w:lineRule="auto"/>
        <w:jc w:val="right"/>
        <w:rPr>
          <w:lang w:val="pl-PL"/>
        </w:rPr>
      </w:pPr>
    </w:p>
    <w:p w14:paraId="585D1FB7" w14:textId="07968D5F" w:rsidR="00566186" w:rsidRPr="00D912D8" w:rsidRDefault="00566186" w:rsidP="00A25978">
      <w:pPr>
        <w:spacing w:after="0" w:line="240" w:lineRule="auto"/>
        <w:jc w:val="right"/>
        <w:rPr>
          <w:lang w:val="pl-PL"/>
        </w:rPr>
      </w:pPr>
    </w:p>
    <w:p w14:paraId="35BA197A" w14:textId="3F703E5A" w:rsidR="00566186" w:rsidRPr="00D912D8" w:rsidRDefault="00566186" w:rsidP="00A25978">
      <w:pPr>
        <w:spacing w:after="0" w:line="240" w:lineRule="auto"/>
        <w:jc w:val="right"/>
        <w:rPr>
          <w:lang w:val="pl-PL"/>
        </w:rPr>
      </w:pPr>
    </w:p>
    <w:p w14:paraId="5014E527" w14:textId="77777777" w:rsidR="00566186" w:rsidRPr="00D912D8" w:rsidRDefault="00566186" w:rsidP="00A25978">
      <w:pPr>
        <w:spacing w:after="0" w:line="240" w:lineRule="auto"/>
        <w:jc w:val="right"/>
        <w:rPr>
          <w:lang w:val="pl-PL"/>
        </w:rPr>
      </w:pPr>
    </w:p>
    <w:p w14:paraId="58ABE4F3" w14:textId="77777777" w:rsidR="00F503E9" w:rsidRPr="00D912D8" w:rsidRDefault="00F503E9" w:rsidP="00CC764E">
      <w:pPr>
        <w:jc w:val="both"/>
        <w:rPr>
          <w:lang w:val="pl-PL"/>
        </w:rPr>
      </w:pPr>
    </w:p>
    <w:p w14:paraId="557B32B7" w14:textId="77777777" w:rsidR="00F503E9" w:rsidRPr="00D912D8" w:rsidRDefault="00F503E9" w:rsidP="00CC764E">
      <w:pPr>
        <w:jc w:val="both"/>
        <w:rPr>
          <w:lang w:val="pl-PL"/>
        </w:rPr>
      </w:pPr>
    </w:p>
    <w:p w14:paraId="72557AA8" w14:textId="77777777" w:rsidR="00F503E9" w:rsidRPr="00D912D8" w:rsidRDefault="00F503E9" w:rsidP="00CC764E">
      <w:pPr>
        <w:jc w:val="both"/>
        <w:rPr>
          <w:lang w:val="pl-PL"/>
        </w:rPr>
      </w:pPr>
    </w:p>
    <w:p w14:paraId="544F799D" w14:textId="77777777" w:rsidR="00F503E9" w:rsidRPr="00D912D8" w:rsidRDefault="00F503E9" w:rsidP="00CC764E">
      <w:pPr>
        <w:jc w:val="both"/>
        <w:rPr>
          <w:lang w:val="pl-PL"/>
        </w:rPr>
      </w:pPr>
    </w:p>
    <w:p w14:paraId="707DCC69" w14:textId="38E4F342" w:rsidR="00C60F66" w:rsidRPr="00D912D8" w:rsidRDefault="00D912D8">
      <w:pPr>
        <w:spacing w:after="0" w:line="238" w:lineRule="auto"/>
        <w:jc w:val="center"/>
        <w:rPr>
          <w:b/>
          <w:bCs/>
          <w:sz w:val="48"/>
          <w:szCs w:val="48"/>
          <w:lang w:val="pl-PL"/>
        </w:rPr>
      </w:pPr>
      <w:r>
        <w:rPr>
          <w:b/>
          <w:bCs/>
          <w:sz w:val="48"/>
          <w:szCs w:val="48"/>
          <w:lang w:val="pl-PL"/>
        </w:rPr>
        <w:t>ECMapp</w:t>
      </w:r>
    </w:p>
    <w:p w14:paraId="026917B8" w14:textId="77777777" w:rsidR="0046502C" w:rsidRPr="00D912D8" w:rsidRDefault="0046502C" w:rsidP="00A25978">
      <w:pPr>
        <w:spacing w:after="0" w:line="238" w:lineRule="auto"/>
        <w:jc w:val="center"/>
        <w:rPr>
          <w:b/>
          <w:bCs/>
          <w:sz w:val="48"/>
          <w:szCs w:val="48"/>
          <w:lang w:val="pl-PL"/>
        </w:rPr>
      </w:pPr>
    </w:p>
    <w:p w14:paraId="2517DA26" w14:textId="77777777" w:rsidR="00C60F66" w:rsidRPr="00D912D8" w:rsidRDefault="000C4903">
      <w:pPr>
        <w:spacing w:after="0" w:line="238" w:lineRule="auto"/>
        <w:jc w:val="center"/>
        <w:rPr>
          <w:b/>
          <w:bCs/>
          <w:sz w:val="48"/>
          <w:szCs w:val="48"/>
          <w:lang w:val="pl-PL"/>
        </w:rPr>
      </w:pPr>
      <w:r w:rsidRPr="00D912D8">
        <w:rPr>
          <w:b/>
          <w:bCs/>
          <w:sz w:val="48"/>
          <w:szCs w:val="48"/>
          <w:lang w:val="pl-PL"/>
        </w:rPr>
        <w:t>-</w:t>
      </w:r>
    </w:p>
    <w:p w14:paraId="13178EFB" w14:textId="77777777" w:rsidR="0046502C" w:rsidRPr="00D912D8" w:rsidRDefault="0046502C" w:rsidP="00A25978">
      <w:pPr>
        <w:spacing w:after="0" w:line="238" w:lineRule="auto"/>
        <w:jc w:val="center"/>
        <w:rPr>
          <w:b/>
          <w:bCs/>
          <w:sz w:val="48"/>
          <w:szCs w:val="48"/>
          <w:lang w:val="pl-PL"/>
        </w:rPr>
      </w:pPr>
    </w:p>
    <w:p w14:paraId="1F189CFA" w14:textId="65F20AFC" w:rsidR="00C60F66" w:rsidRPr="00D912D8" w:rsidRDefault="00D912D8">
      <w:pPr>
        <w:spacing w:after="0" w:line="238" w:lineRule="auto"/>
        <w:jc w:val="center"/>
        <w:rPr>
          <w:b/>
          <w:bCs/>
          <w:sz w:val="48"/>
          <w:szCs w:val="48"/>
          <w:lang w:val="pl-PL"/>
        </w:rPr>
      </w:pPr>
      <w:r>
        <w:rPr>
          <w:b/>
          <w:bCs/>
          <w:sz w:val="48"/>
          <w:szCs w:val="48"/>
          <w:lang w:val="pl-PL"/>
        </w:rPr>
        <w:t>Zbiorowy ticket</w:t>
      </w:r>
    </w:p>
    <w:p w14:paraId="76416B0B" w14:textId="77777777" w:rsidR="002E16D3" w:rsidRPr="00D912D8" w:rsidRDefault="002E16D3" w:rsidP="00CC764E">
      <w:pPr>
        <w:spacing w:after="0"/>
        <w:ind w:left="4645"/>
        <w:jc w:val="both"/>
        <w:rPr>
          <w:lang w:val="pl-PL"/>
        </w:rPr>
      </w:pPr>
    </w:p>
    <w:p w14:paraId="46B47FCE" w14:textId="77777777" w:rsidR="002E16D3" w:rsidRPr="00D912D8" w:rsidRDefault="002E16D3" w:rsidP="00CC764E">
      <w:pPr>
        <w:spacing w:after="0"/>
        <w:ind w:left="4645"/>
        <w:jc w:val="both"/>
        <w:rPr>
          <w:lang w:val="pl-PL"/>
        </w:rPr>
      </w:pPr>
    </w:p>
    <w:p w14:paraId="4D373591" w14:textId="77777777" w:rsidR="00F503E9" w:rsidRPr="00D912D8" w:rsidRDefault="00F503E9" w:rsidP="00CC764E">
      <w:pPr>
        <w:jc w:val="both"/>
        <w:rPr>
          <w:b/>
          <w:sz w:val="48"/>
          <w:lang w:val="pl-PL"/>
        </w:rPr>
      </w:pPr>
    </w:p>
    <w:p w14:paraId="5A995AFC" w14:textId="4CA7D692" w:rsidR="00F503E9" w:rsidRPr="00D912D8" w:rsidRDefault="00F503E9" w:rsidP="00CC764E">
      <w:pPr>
        <w:jc w:val="both"/>
        <w:rPr>
          <w:b/>
          <w:sz w:val="48"/>
          <w:lang w:val="pl-PL"/>
        </w:rPr>
      </w:pPr>
    </w:p>
    <w:p w14:paraId="00F98B61" w14:textId="5BA115E2" w:rsidR="00F503E9" w:rsidRPr="00D912D8" w:rsidRDefault="00F503E9" w:rsidP="00CC764E">
      <w:pPr>
        <w:jc w:val="both"/>
        <w:rPr>
          <w:b/>
          <w:sz w:val="48"/>
          <w:lang w:val="pl-PL"/>
        </w:rPr>
      </w:pPr>
    </w:p>
    <w:sdt>
      <w:sdtPr>
        <w:rPr>
          <w:rFonts w:asciiTheme="minorHAnsi" w:eastAsiaTheme="minorHAnsi" w:hAnsiTheme="minorHAnsi" w:cstheme="minorBidi"/>
          <w:b w:val="0"/>
          <w:color w:val="auto"/>
          <w:sz w:val="22"/>
          <w:szCs w:val="22"/>
          <w:lang w:val="en-US" w:eastAsia="en-US"/>
        </w:rPr>
        <w:id w:val="-775638732"/>
        <w:docPartObj>
          <w:docPartGallery w:val="Table of Contents"/>
          <w:docPartUnique/>
        </w:docPartObj>
      </w:sdtPr>
      <w:sdtEndPr>
        <w:rPr>
          <w:bCs/>
        </w:rPr>
      </w:sdtEndPr>
      <w:sdtContent>
        <w:p w14:paraId="0E4AED01" w14:textId="77777777" w:rsidR="00C60F66" w:rsidRDefault="000C4903">
          <w:pPr>
            <w:pStyle w:val="Nagwekspisutreci"/>
            <w:numPr>
              <w:ilvl w:val="0"/>
              <w:numId w:val="0"/>
            </w:numPr>
            <w:ind w:left="432"/>
            <w:jc w:val="both"/>
            <w:rPr>
              <w:lang w:val="en-US"/>
            </w:rPr>
          </w:pPr>
          <w:r w:rsidRPr="004003EF">
            <w:rPr>
              <w:lang w:val="en-US"/>
            </w:rPr>
            <w:t>Spis treści</w:t>
          </w:r>
        </w:p>
        <w:p w14:paraId="786DDF31" w14:textId="5735B136" w:rsidR="0065165F" w:rsidRDefault="008B0448">
          <w:pPr>
            <w:pStyle w:val="Spistreci2"/>
            <w:rPr>
              <w:rFonts w:cstheme="minorBidi"/>
              <w:noProof/>
              <w:kern w:val="2"/>
              <w:sz w:val="24"/>
              <w:szCs w:val="24"/>
              <w:lang w:val="pl-PL" w:eastAsia="pl-PL"/>
              <w14:ligatures w14:val="standardContextual"/>
            </w:rPr>
          </w:pPr>
          <w:r w:rsidRPr="004003EF">
            <w:rPr>
              <w:lang w:val="en-US"/>
            </w:rPr>
            <w:fldChar w:fldCharType="begin"/>
          </w:r>
          <w:r w:rsidR="000C4903" w:rsidRPr="004003EF">
            <w:rPr>
              <w:lang w:val="en-US"/>
            </w:rPr>
            <w:instrText xml:space="preserve"> TOC \o "1-3" \h \z \u </w:instrText>
          </w:r>
          <w:r w:rsidRPr="004003EF">
            <w:rPr>
              <w:lang w:val="en-US"/>
            </w:rPr>
            <w:fldChar w:fldCharType="separate"/>
          </w:r>
          <w:hyperlink w:anchor="_Toc156295278" w:history="1">
            <w:r w:rsidR="0065165F" w:rsidRPr="00AD5638">
              <w:rPr>
                <w:rStyle w:val="Hipercze"/>
                <w:noProof/>
                <w:lang w:val="en-US"/>
              </w:rPr>
              <w:t>1.1</w:t>
            </w:r>
            <w:r w:rsidR="0065165F">
              <w:rPr>
                <w:rFonts w:cstheme="minorBidi"/>
                <w:noProof/>
                <w:kern w:val="2"/>
                <w:sz w:val="24"/>
                <w:szCs w:val="24"/>
                <w:lang w:val="pl-PL" w:eastAsia="pl-PL"/>
                <w14:ligatures w14:val="standardContextual"/>
              </w:rPr>
              <w:tab/>
            </w:r>
            <w:r w:rsidR="0065165F" w:rsidRPr="00AD5638">
              <w:rPr>
                <w:rStyle w:val="Hipercze"/>
                <w:noProof/>
                <w:lang w:val="en-US"/>
              </w:rPr>
              <w:t>Dashboard</w:t>
            </w:r>
            <w:r w:rsidR="0065165F">
              <w:rPr>
                <w:noProof/>
                <w:webHidden/>
              </w:rPr>
              <w:tab/>
            </w:r>
            <w:r w:rsidR="0065165F">
              <w:rPr>
                <w:noProof/>
                <w:webHidden/>
              </w:rPr>
              <w:fldChar w:fldCharType="begin"/>
            </w:r>
            <w:r w:rsidR="0065165F">
              <w:rPr>
                <w:noProof/>
                <w:webHidden/>
              </w:rPr>
              <w:instrText xml:space="preserve"> PAGEREF _Toc156295278 \h </w:instrText>
            </w:r>
            <w:r w:rsidR="0065165F">
              <w:rPr>
                <w:noProof/>
                <w:webHidden/>
              </w:rPr>
            </w:r>
            <w:r w:rsidR="0065165F">
              <w:rPr>
                <w:noProof/>
                <w:webHidden/>
              </w:rPr>
              <w:fldChar w:fldCharType="separate"/>
            </w:r>
            <w:r w:rsidR="0065165F">
              <w:rPr>
                <w:noProof/>
                <w:webHidden/>
              </w:rPr>
              <w:t>3</w:t>
            </w:r>
            <w:r w:rsidR="0065165F">
              <w:rPr>
                <w:noProof/>
                <w:webHidden/>
              </w:rPr>
              <w:fldChar w:fldCharType="end"/>
            </w:r>
          </w:hyperlink>
        </w:p>
        <w:p w14:paraId="2A185682" w14:textId="09F0BEB3" w:rsidR="0065165F" w:rsidRDefault="0065165F">
          <w:pPr>
            <w:pStyle w:val="Spistreci2"/>
            <w:rPr>
              <w:rFonts w:cstheme="minorBidi"/>
              <w:noProof/>
              <w:kern w:val="2"/>
              <w:sz w:val="24"/>
              <w:szCs w:val="24"/>
              <w:lang w:val="pl-PL" w:eastAsia="pl-PL"/>
              <w14:ligatures w14:val="standardContextual"/>
            </w:rPr>
          </w:pPr>
          <w:hyperlink w:anchor="_Toc156295279" w:history="1">
            <w:r w:rsidRPr="00AD5638">
              <w:rPr>
                <w:rStyle w:val="Hipercze"/>
                <w:noProof/>
                <w:lang w:val="en-US"/>
              </w:rPr>
              <w:t>1.2</w:t>
            </w:r>
            <w:r>
              <w:rPr>
                <w:rFonts w:cstheme="minorBidi"/>
                <w:noProof/>
                <w:kern w:val="2"/>
                <w:sz w:val="24"/>
                <w:szCs w:val="24"/>
                <w:lang w:val="pl-PL" w:eastAsia="pl-PL"/>
                <w14:ligatures w14:val="standardContextual"/>
              </w:rPr>
              <w:tab/>
            </w:r>
            <w:r w:rsidRPr="00AD5638">
              <w:rPr>
                <w:rStyle w:val="Hipercze"/>
                <w:noProof/>
                <w:lang w:val="en-US"/>
              </w:rPr>
              <w:t>Legenda parametrów</w:t>
            </w:r>
            <w:r>
              <w:rPr>
                <w:noProof/>
                <w:webHidden/>
              </w:rPr>
              <w:tab/>
            </w:r>
            <w:r>
              <w:rPr>
                <w:noProof/>
                <w:webHidden/>
              </w:rPr>
              <w:fldChar w:fldCharType="begin"/>
            </w:r>
            <w:r>
              <w:rPr>
                <w:noProof/>
                <w:webHidden/>
              </w:rPr>
              <w:instrText xml:space="preserve"> PAGEREF _Toc156295279 \h </w:instrText>
            </w:r>
            <w:r>
              <w:rPr>
                <w:noProof/>
                <w:webHidden/>
              </w:rPr>
            </w:r>
            <w:r>
              <w:rPr>
                <w:noProof/>
                <w:webHidden/>
              </w:rPr>
              <w:fldChar w:fldCharType="separate"/>
            </w:r>
            <w:r>
              <w:rPr>
                <w:noProof/>
                <w:webHidden/>
              </w:rPr>
              <w:t>7</w:t>
            </w:r>
            <w:r>
              <w:rPr>
                <w:noProof/>
                <w:webHidden/>
              </w:rPr>
              <w:fldChar w:fldCharType="end"/>
            </w:r>
          </w:hyperlink>
        </w:p>
        <w:p w14:paraId="02BB8EE0" w14:textId="4CFE18DF" w:rsidR="0065165F" w:rsidRDefault="0065165F">
          <w:pPr>
            <w:pStyle w:val="Spistreci2"/>
            <w:rPr>
              <w:rFonts w:cstheme="minorBidi"/>
              <w:noProof/>
              <w:kern w:val="2"/>
              <w:sz w:val="24"/>
              <w:szCs w:val="24"/>
              <w:lang w:val="pl-PL" w:eastAsia="pl-PL"/>
              <w14:ligatures w14:val="standardContextual"/>
            </w:rPr>
          </w:pPr>
          <w:hyperlink w:anchor="_Toc156295280" w:history="1">
            <w:r w:rsidRPr="00AD5638">
              <w:rPr>
                <w:rStyle w:val="Hipercze"/>
                <w:noProof/>
                <w:lang w:val="en-US"/>
              </w:rPr>
              <w:t>1.3</w:t>
            </w:r>
            <w:r>
              <w:rPr>
                <w:rFonts w:cstheme="minorBidi"/>
                <w:noProof/>
                <w:kern w:val="2"/>
                <w:sz w:val="24"/>
                <w:szCs w:val="24"/>
                <w:lang w:val="pl-PL" w:eastAsia="pl-PL"/>
                <w14:ligatures w14:val="standardContextual"/>
              </w:rPr>
              <w:tab/>
            </w:r>
            <w:r w:rsidRPr="00AD5638">
              <w:rPr>
                <w:rStyle w:val="Hipercze"/>
                <w:noProof/>
                <w:lang w:val="en-US"/>
              </w:rPr>
              <w:t>Zakładki</w:t>
            </w:r>
            <w:r>
              <w:rPr>
                <w:noProof/>
                <w:webHidden/>
              </w:rPr>
              <w:tab/>
            </w:r>
            <w:r>
              <w:rPr>
                <w:noProof/>
                <w:webHidden/>
              </w:rPr>
              <w:fldChar w:fldCharType="begin"/>
            </w:r>
            <w:r>
              <w:rPr>
                <w:noProof/>
                <w:webHidden/>
              </w:rPr>
              <w:instrText xml:space="preserve"> PAGEREF _Toc156295280 \h </w:instrText>
            </w:r>
            <w:r>
              <w:rPr>
                <w:noProof/>
                <w:webHidden/>
              </w:rPr>
            </w:r>
            <w:r>
              <w:rPr>
                <w:noProof/>
                <w:webHidden/>
              </w:rPr>
              <w:fldChar w:fldCharType="separate"/>
            </w:r>
            <w:r>
              <w:rPr>
                <w:noProof/>
                <w:webHidden/>
              </w:rPr>
              <w:t>8</w:t>
            </w:r>
            <w:r>
              <w:rPr>
                <w:noProof/>
                <w:webHidden/>
              </w:rPr>
              <w:fldChar w:fldCharType="end"/>
            </w:r>
          </w:hyperlink>
        </w:p>
        <w:p w14:paraId="7064CC16" w14:textId="2C946D97" w:rsidR="0065165F" w:rsidRDefault="0065165F">
          <w:pPr>
            <w:pStyle w:val="Spistreci2"/>
            <w:rPr>
              <w:rFonts w:cstheme="minorBidi"/>
              <w:noProof/>
              <w:kern w:val="2"/>
              <w:sz w:val="24"/>
              <w:szCs w:val="24"/>
              <w:lang w:val="pl-PL" w:eastAsia="pl-PL"/>
              <w14:ligatures w14:val="standardContextual"/>
            </w:rPr>
          </w:pPr>
          <w:hyperlink w:anchor="_Toc156295281" w:history="1">
            <w:r w:rsidRPr="00AD5638">
              <w:rPr>
                <w:rStyle w:val="Hipercze"/>
                <w:noProof/>
                <w:lang w:val="en-US"/>
              </w:rPr>
              <w:t>1.4</w:t>
            </w:r>
            <w:r>
              <w:rPr>
                <w:rFonts w:cstheme="minorBidi"/>
                <w:noProof/>
                <w:kern w:val="2"/>
                <w:sz w:val="24"/>
                <w:szCs w:val="24"/>
                <w:lang w:val="pl-PL" w:eastAsia="pl-PL"/>
                <w14:ligatures w14:val="standardContextual"/>
              </w:rPr>
              <w:tab/>
            </w:r>
            <w:r w:rsidRPr="00AD5638">
              <w:rPr>
                <w:rStyle w:val="Hipercze"/>
                <w:noProof/>
                <w:lang w:val="en-US"/>
              </w:rPr>
              <w:t>Wykresy parametrów</w:t>
            </w:r>
            <w:r>
              <w:rPr>
                <w:noProof/>
                <w:webHidden/>
              </w:rPr>
              <w:tab/>
            </w:r>
            <w:r>
              <w:rPr>
                <w:noProof/>
                <w:webHidden/>
              </w:rPr>
              <w:fldChar w:fldCharType="begin"/>
            </w:r>
            <w:r>
              <w:rPr>
                <w:noProof/>
                <w:webHidden/>
              </w:rPr>
              <w:instrText xml:space="preserve"> PAGEREF _Toc156295281 \h </w:instrText>
            </w:r>
            <w:r>
              <w:rPr>
                <w:noProof/>
                <w:webHidden/>
              </w:rPr>
            </w:r>
            <w:r>
              <w:rPr>
                <w:noProof/>
                <w:webHidden/>
              </w:rPr>
              <w:fldChar w:fldCharType="separate"/>
            </w:r>
            <w:r>
              <w:rPr>
                <w:noProof/>
                <w:webHidden/>
              </w:rPr>
              <w:t>12</w:t>
            </w:r>
            <w:r>
              <w:rPr>
                <w:noProof/>
                <w:webHidden/>
              </w:rPr>
              <w:fldChar w:fldCharType="end"/>
            </w:r>
          </w:hyperlink>
        </w:p>
        <w:p w14:paraId="61F47D05" w14:textId="65F66858" w:rsidR="008B0448" w:rsidRPr="004003EF" w:rsidRDefault="008B0448" w:rsidP="00CC764E">
          <w:pPr>
            <w:jc w:val="both"/>
            <w:rPr>
              <w:lang w:val="en-US"/>
            </w:rPr>
          </w:pPr>
          <w:r w:rsidRPr="004003EF">
            <w:rPr>
              <w:b/>
              <w:bCs/>
              <w:lang w:val="en-US"/>
            </w:rPr>
            <w:fldChar w:fldCharType="end"/>
          </w:r>
        </w:p>
      </w:sdtContent>
    </w:sdt>
    <w:p w14:paraId="468D745D" w14:textId="6A89F790" w:rsidR="008B0448" w:rsidRPr="004003EF" w:rsidRDefault="008B0448" w:rsidP="00CC764E">
      <w:pPr>
        <w:jc w:val="both"/>
        <w:rPr>
          <w:b/>
          <w:color w:val="4472C4" w:themeColor="accent1"/>
          <w:sz w:val="28"/>
          <w:lang w:val="en-US"/>
        </w:rPr>
      </w:pPr>
    </w:p>
    <w:p w14:paraId="55E30D0B" w14:textId="77777777" w:rsidR="00594291" w:rsidRDefault="00594291" w:rsidP="001F05BF">
      <w:pPr>
        <w:rPr>
          <w:lang w:val="en-US"/>
        </w:rPr>
      </w:pPr>
    </w:p>
    <w:p w14:paraId="442A323D" w14:textId="5633ACBF" w:rsidR="00C60F66" w:rsidRDefault="00D912D8">
      <w:pPr>
        <w:pStyle w:val="Nagwek2"/>
        <w:rPr>
          <w:lang w:val="en-US"/>
        </w:rPr>
      </w:pPr>
      <w:bookmarkStart w:id="0" w:name="_Toc156295278"/>
      <w:r>
        <w:rPr>
          <w:lang w:val="en-US"/>
        </w:rPr>
        <w:lastRenderedPageBreak/>
        <w:t>Dashboard</w:t>
      </w:r>
      <w:bookmarkEnd w:id="0"/>
    </w:p>
    <w:p w14:paraId="177705B6" w14:textId="77777777" w:rsidR="00D912D8" w:rsidRPr="00D912D8" w:rsidRDefault="00D912D8" w:rsidP="00D912D8">
      <w:pPr>
        <w:rPr>
          <w:lang w:val="en-US"/>
        </w:rPr>
      </w:pPr>
    </w:p>
    <w:p w14:paraId="179B58E7" w14:textId="34128FCB" w:rsidR="00D912D8" w:rsidRDefault="00D912D8" w:rsidP="00D912D8">
      <w:pPr>
        <w:pStyle w:val="Akapitzlist"/>
        <w:numPr>
          <w:ilvl w:val="0"/>
          <w:numId w:val="28"/>
        </w:numPr>
        <w:rPr>
          <w:lang w:val="pl-PL"/>
        </w:rPr>
      </w:pPr>
      <w:r w:rsidRPr="00D912D8">
        <w:rPr>
          <w:lang w:val="pl-PL"/>
        </w:rPr>
        <w:t>Dashboard, proszę o dodanie legendy, wzór poniżej.</w:t>
      </w:r>
    </w:p>
    <w:p w14:paraId="11E1131F" w14:textId="02A73CE5" w:rsidR="00D912D8" w:rsidRPr="00D912D8" w:rsidRDefault="00D912D8" w:rsidP="00D912D8">
      <w:pPr>
        <w:pStyle w:val="Akapitzlist"/>
        <w:rPr>
          <w:lang w:val="pl-PL"/>
        </w:rPr>
      </w:pPr>
      <w:r w:rsidRPr="00B92AEC">
        <w:rPr>
          <w:noProof/>
        </w:rPr>
        <w:drawing>
          <wp:inline distT="0" distB="0" distL="0" distR="0" wp14:anchorId="64D7CC3F" wp14:editId="7298D126">
            <wp:extent cx="5760720" cy="4811395"/>
            <wp:effectExtent l="0" t="0" r="0" b="8255"/>
            <wp:docPr id="1" name="Obraz 1" descr="Obraz zawierający tekst, zrzut ekranu, diagram,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tekst, zrzut ekranu, diagram, krąg&#10;&#10;Opis wygenerowany automatycznie"/>
                    <pic:cNvPicPr/>
                  </pic:nvPicPr>
                  <pic:blipFill>
                    <a:blip r:embed="rId8"/>
                    <a:stretch>
                      <a:fillRect/>
                    </a:stretch>
                  </pic:blipFill>
                  <pic:spPr>
                    <a:xfrm>
                      <a:off x="0" y="0"/>
                      <a:ext cx="5760720" cy="4811395"/>
                    </a:xfrm>
                    <a:prstGeom prst="rect">
                      <a:avLst/>
                    </a:prstGeom>
                  </pic:spPr>
                </pic:pic>
              </a:graphicData>
            </a:graphic>
          </wp:inline>
        </w:drawing>
      </w:r>
    </w:p>
    <w:p w14:paraId="3EDCAE78" w14:textId="69FE9A16" w:rsidR="001F05BF" w:rsidRDefault="001F05BF" w:rsidP="00D912D8">
      <w:pPr>
        <w:rPr>
          <w:lang w:val="pl-PL"/>
        </w:rPr>
      </w:pPr>
    </w:p>
    <w:p w14:paraId="379A0263" w14:textId="0FED56FD" w:rsidR="00D912D8" w:rsidRDefault="00D912D8" w:rsidP="00D912D8">
      <w:pPr>
        <w:pStyle w:val="Akapitzlist"/>
        <w:numPr>
          <w:ilvl w:val="0"/>
          <w:numId w:val="28"/>
        </w:numPr>
        <w:rPr>
          <w:lang w:val="pl-PL"/>
        </w:rPr>
      </w:pPr>
      <w:r w:rsidRPr="00D912D8">
        <w:rPr>
          <w:lang w:val="pl-PL"/>
        </w:rPr>
        <w:t>Każdy nowy użytkownik powinien po zalogowaniu od razu mieć otwartą zakładkę „Elearning” + tam powinna znaleźć się opcja od kliknięcia „Zapoznałem się z obsługą aplikacji” po odznaczeniu tego okienka każde kolejne logowanie do aplikacji powinno z automatu otwierać na zakładce „Dashboard”.</w:t>
      </w:r>
    </w:p>
    <w:p w14:paraId="010489C7" w14:textId="77777777" w:rsidR="00D912D8" w:rsidRPr="00D912D8" w:rsidRDefault="00D912D8" w:rsidP="00D912D8">
      <w:pPr>
        <w:pStyle w:val="Akapitzlist"/>
        <w:numPr>
          <w:ilvl w:val="0"/>
          <w:numId w:val="28"/>
        </w:numPr>
        <w:rPr>
          <w:lang w:val="pl-PL"/>
        </w:rPr>
      </w:pPr>
      <w:r w:rsidRPr="00D912D8">
        <w:rPr>
          <w:lang w:val="pl-PL"/>
        </w:rPr>
        <w:t xml:space="preserve">Problem z zakładką „Dashboard”, zewnętrzny krąg na przykładzie „Zamil Offshore” </w:t>
      </w:r>
    </w:p>
    <w:p w14:paraId="1F2EF085" w14:textId="4724D3B4" w:rsidR="00D912D8" w:rsidRDefault="00D912D8" w:rsidP="00D912D8">
      <w:pPr>
        <w:pStyle w:val="Akapitzlist"/>
        <w:ind w:left="1080"/>
        <w:rPr>
          <w:lang w:val="pl-PL"/>
        </w:rPr>
      </w:pPr>
      <w:r w:rsidRPr="00B92AEC">
        <w:rPr>
          <w:noProof/>
        </w:rPr>
        <w:lastRenderedPageBreak/>
        <w:drawing>
          <wp:inline distT="0" distB="0" distL="0" distR="0" wp14:anchorId="6739A81D" wp14:editId="641650C0">
            <wp:extent cx="5760720" cy="1578610"/>
            <wp:effectExtent l="0" t="0" r="0" b="2540"/>
            <wp:docPr id="2" name="Obraz 2" descr="Obraz zawierający krąg, Wielobarwność,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Obraz zawierający krąg, Wielobarwność, design&#10;&#10;Opis wygenerowany automatycznie"/>
                    <pic:cNvPicPr/>
                  </pic:nvPicPr>
                  <pic:blipFill>
                    <a:blip r:embed="rId9"/>
                    <a:stretch>
                      <a:fillRect/>
                    </a:stretch>
                  </pic:blipFill>
                  <pic:spPr>
                    <a:xfrm>
                      <a:off x="0" y="0"/>
                      <a:ext cx="5760720" cy="1578610"/>
                    </a:xfrm>
                    <a:prstGeom prst="rect">
                      <a:avLst/>
                    </a:prstGeom>
                  </pic:spPr>
                </pic:pic>
              </a:graphicData>
            </a:graphic>
          </wp:inline>
        </w:drawing>
      </w:r>
    </w:p>
    <w:p w14:paraId="56C69A19" w14:textId="77777777" w:rsidR="00D912D8" w:rsidRPr="00D912D8" w:rsidRDefault="00D912D8" w:rsidP="00D912D8">
      <w:pPr>
        <w:rPr>
          <w:lang w:val="pl-PL"/>
        </w:rPr>
      </w:pPr>
      <w:r w:rsidRPr="00D912D8">
        <w:rPr>
          <w:lang w:val="pl-PL"/>
        </w:rPr>
        <w:t>Każde kliknięcie w jakąś część okręgu, powinno otwierać:</w:t>
      </w:r>
    </w:p>
    <w:p w14:paraId="6ADA8731" w14:textId="0D3B24E7" w:rsidR="00D912D8" w:rsidRDefault="00D912D8" w:rsidP="00D912D8">
      <w:pPr>
        <w:pStyle w:val="Akapitzlist"/>
        <w:ind w:left="1080"/>
        <w:jc w:val="center"/>
        <w:rPr>
          <w:lang w:val="pl-PL"/>
        </w:rPr>
      </w:pPr>
      <w:r w:rsidRPr="003F6600">
        <w:rPr>
          <w:noProof/>
        </w:rPr>
        <w:drawing>
          <wp:inline distT="0" distB="0" distL="0" distR="0" wp14:anchorId="64BC4487" wp14:editId="259DE3A2">
            <wp:extent cx="2737741" cy="2527703"/>
            <wp:effectExtent l="0" t="0" r="5715" b="6350"/>
            <wp:docPr id="15" name="Obraz 15" descr="Obraz zawierający tekst, zrzut ekranu, krąg, Wielobarwność&#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descr="Obraz zawierający tekst, zrzut ekranu, krąg, Wielobarwność&#10;&#10;Opis wygenerowany automatycznie"/>
                    <pic:cNvPicPr/>
                  </pic:nvPicPr>
                  <pic:blipFill>
                    <a:blip r:embed="rId10"/>
                    <a:stretch>
                      <a:fillRect/>
                    </a:stretch>
                  </pic:blipFill>
                  <pic:spPr>
                    <a:xfrm>
                      <a:off x="0" y="0"/>
                      <a:ext cx="2742238" cy="2531855"/>
                    </a:xfrm>
                    <a:prstGeom prst="rect">
                      <a:avLst/>
                    </a:prstGeom>
                  </pic:spPr>
                </pic:pic>
              </a:graphicData>
            </a:graphic>
          </wp:inline>
        </w:drawing>
      </w:r>
    </w:p>
    <w:p w14:paraId="5AD3B230" w14:textId="77777777" w:rsidR="00D912D8" w:rsidRPr="00D912D8" w:rsidRDefault="00D912D8" w:rsidP="00D912D8">
      <w:pPr>
        <w:rPr>
          <w:lang w:val="pl-PL"/>
        </w:rPr>
      </w:pPr>
      <w:r w:rsidRPr="00D912D8">
        <w:rPr>
          <w:lang w:val="pl-PL"/>
        </w:rPr>
        <w:t xml:space="preserve">Problem polega na tym że za każdym razem po kliknięciu w 1 krąg i przeniesieniu do zakładki „Diesel Generator Remarks” wskazuje numer raportu statku który został wybrany jako pierwszy. </w:t>
      </w:r>
    </w:p>
    <w:p w14:paraId="3103603A" w14:textId="219D9A0A" w:rsidR="00D912D8" w:rsidRDefault="00D912D8" w:rsidP="00D912D8">
      <w:pPr>
        <w:rPr>
          <w:lang w:val="pl-PL"/>
        </w:rPr>
      </w:pPr>
      <w:r w:rsidRPr="00D912D8">
        <w:rPr>
          <w:lang w:val="pl-PL"/>
        </w:rPr>
        <w:t>Dodatkowo na każdym kolorze zewnętrznego kręgu powinna być widoczna liczba = liczbie unitów dla danej rekomendacji.</w:t>
      </w:r>
    </w:p>
    <w:p w14:paraId="362B40C2" w14:textId="34602520" w:rsidR="00D912D8" w:rsidRPr="00D912D8" w:rsidRDefault="00D912D8" w:rsidP="00D912D8">
      <w:pPr>
        <w:jc w:val="both"/>
        <w:rPr>
          <w:lang w:val="pl-PL"/>
        </w:rPr>
      </w:pPr>
      <w:r w:rsidRPr="00B92AEC">
        <w:rPr>
          <w:noProof/>
        </w:rPr>
        <w:drawing>
          <wp:inline distT="0" distB="0" distL="0" distR="0" wp14:anchorId="677CFD83" wp14:editId="7521AF99">
            <wp:extent cx="5760720" cy="1953895"/>
            <wp:effectExtent l="0" t="0" r="0" b="8255"/>
            <wp:docPr id="3" name="Obraz 3" descr="Obraz zawierający tekst, paragon, zrzut ekranu,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tekst, paragon, zrzut ekranu, linia&#10;&#10;Opis wygenerowany automatycznie"/>
                    <pic:cNvPicPr/>
                  </pic:nvPicPr>
                  <pic:blipFill>
                    <a:blip r:embed="rId11"/>
                    <a:stretch>
                      <a:fillRect/>
                    </a:stretch>
                  </pic:blipFill>
                  <pic:spPr>
                    <a:xfrm>
                      <a:off x="0" y="0"/>
                      <a:ext cx="5760720" cy="1953895"/>
                    </a:xfrm>
                    <a:prstGeom prst="rect">
                      <a:avLst/>
                    </a:prstGeom>
                  </pic:spPr>
                </pic:pic>
              </a:graphicData>
            </a:graphic>
          </wp:inline>
        </w:drawing>
      </w:r>
    </w:p>
    <w:p w14:paraId="53CB416E" w14:textId="77777777" w:rsidR="00D912D8" w:rsidRPr="00D912D8" w:rsidRDefault="00D912D8" w:rsidP="00D912D8">
      <w:pPr>
        <w:rPr>
          <w:lang w:val="pl-PL"/>
        </w:rPr>
      </w:pPr>
    </w:p>
    <w:p w14:paraId="458ACD26" w14:textId="261270C2" w:rsidR="00D912D8" w:rsidRPr="00D912D8" w:rsidRDefault="00D912D8" w:rsidP="00D912D8">
      <w:pPr>
        <w:pStyle w:val="Akapitzlist"/>
        <w:numPr>
          <w:ilvl w:val="1"/>
          <w:numId w:val="28"/>
        </w:numPr>
        <w:rPr>
          <w:lang w:val="pl-PL"/>
        </w:rPr>
      </w:pPr>
      <w:r w:rsidRPr="00D912D8">
        <w:rPr>
          <w:lang w:val="pl-PL"/>
        </w:rPr>
        <w:lastRenderedPageBreak/>
        <w:t>Problem z zakładką „Dashboard”, 2 krąg na przykładzie „Zamil Offshore” przy założeniu, że zawsze wszystkie maszyny statku są mierzone w tym samym terminie.</w:t>
      </w:r>
    </w:p>
    <w:p w14:paraId="248BE665" w14:textId="07E95117" w:rsidR="00D912D8" w:rsidRDefault="00D912D8" w:rsidP="00D912D8">
      <w:pPr>
        <w:pStyle w:val="Akapitzlist"/>
        <w:ind w:left="1080"/>
        <w:rPr>
          <w:lang w:val="pl-PL"/>
        </w:rPr>
      </w:pPr>
      <w:r w:rsidRPr="00C30DFC">
        <w:rPr>
          <w:noProof/>
        </w:rPr>
        <w:drawing>
          <wp:inline distT="0" distB="0" distL="0" distR="0" wp14:anchorId="67BDF8AF" wp14:editId="34890749">
            <wp:extent cx="5760720" cy="1736725"/>
            <wp:effectExtent l="0" t="0" r="0" b="0"/>
            <wp:docPr id="8" name="Obraz 8" descr="Obraz zawierający krąg, Wielobarwność, zrzut ekranu, Grafi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descr="Obraz zawierający krąg, Wielobarwność, zrzut ekranu, Grafika&#10;&#10;Opis wygenerowany automatycznie"/>
                    <pic:cNvPicPr/>
                  </pic:nvPicPr>
                  <pic:blipFill>
                    <a:blip r:embed="rId12"/>
                    <a:stretch>
                      <a:fillRect/>
                    </a:stretch>
                  </pic:blipFill>
                  <pic:spPr>
                    <a:xfrm>
                      <a:off x="0" y="0"/>
                      <a:ext cx="5760720" cy="1736725"/>
                    </a:xfrm>
                    <a:prstGeom prst="rect">
                      <a:avLst/>
                    </a:prstGeom>
                  </pic:spPr>
                </pic:pic>
              </a:graphicData>
            </a:graphic>
          </wp:inline>
        </w:drawing>
      </w:r>
    </w:p>
    <w:p w14:paraId="1A6252B3" w14:textId="77777777" w:rsidR="00D912D8" w:rsidRPr="00D912D8" w:rsidRDefault="00D912D8" w:rsidP="00D912D8">
      <w:pPr>
        <w:rPr>
          <w:lang w:val="pl-PL"/>
        </w:rPr>
      </w:pPr>
      <w:r w:rsidRPr="00D912D8">
        <w:rPr>
          <w:lang w:val="pl-PL"/>
        </w:rPr>
        <w:t>2 krąg powinien obrazować nam czy pomiar na danym statku nadal mieści się w wyznaczonym interwale. Dla zamila ten interwał to był 90 dni dla innych ownerów może być inny np. Cotemar ma co 60 dni. Problem polega na tym, że teraz wewnętrzny krąg nie pokazuje nam ilości dni jakie upłynęły od ostatniego pomiaru, zamiast tego wskazuje liczbę wszystkich unitów.  Powinno być tak, że: 0 – 84 dni od ostatniego pomiaru krąg jest zielony, 85 – 90 dni, żółty a po przekroczeniu 90 dni czerwony. Dla innych interwałów te zakresy są analogiczne, tj. na 5 dni przed terminem zmiana koloru na żółty.</w:t>
      </w:r>
    </w:p>
    <w:p w14:paraId="490B6BB4" w14:textId="184BCD68" w:rsidR="00D912D8" w:rsidRDefault="00D912D8" w:rsidP="00D912D8">
      <w:pPr>
        <w:rPr>
          <w:lang w:val="pl-PL"/>
        </w:rPr>
      </w:pPr>
      <w:r w:rsidRPr="00D912D8">
        <w:rPr>
          <w:lang w:val="pl-PL"/>
        </w:rPr>
        <w:t>Dodatkowo na kolorze 2 kręgu powinna być widoczna liczba = liczbie dni od ostatniego pomiaru.</w:t>
      </w:r>
    </w:p>
    <w:p w14:paraId="4502638F" w14:textId="1AEC5081" w:rsidR="00D912D8" w:rsidRDefault="00D912D8" w:rsidP="00D912D8">
      <w:pPr>
        <w:pStyle w:val="Akapitzlist"/>
        <w:numPr>
          <w:ilvl w:val="1"/>
          <w:numId w:val="28"/>
        </w:numPr>
        <w:rPr>
          <w:lang w:val="pl-PL"/>
        </w:rPr>
      </w:pPr>
      <w:r w:rsidRPr="00D912D8">
        <w:rPr>
          <w:lang w:val="pl-PL"/>
        </w:rPr>
        <w:t xml:space="preserve">Problem z zakładką „Dashboard”, 3 krąg na przykładzie „Zamil Offshore” </w:t>
      </w:r>
    </w:p>
    <w:p w14:paraId="76D923BA" w14:textId="77777777" w:rsidR="00D912D8" w:rsidRDefault="00D912D8" w:rsidP="00D912D8">
      <w:pPr>
        <w:pStyle w:val="Akapitzlist"/>
        <w:ind w:left="1080"/>
        <w:rPr>
          <w:lang w:val="pl-PL"/>
        </w:rPr>
      </w:pPr>
    </w:p>
    <w:p w14:paraId="585BCC4A" w14:textId="43C9B761" w:rsidR="00D912D8" w:rsidRDefault="00D912D8" w:rsidP="00D912D8">
      <w:pPr>
        <w:pStyle w:val="Akapitzlist"/>
        <w:ind w:left="1080"/>
        <w:jc w:val="center"/>
        <w:rPr>
          <w:lang w:val="pl-PL"/>
        </w:rPr>
      </w:pPr>
      <w:r w:rsidRPr="00734451">
        <w:rPr>
          <w:noProof/>
        </w:rPr>
        <w:drawing>
          <wp:inline distT="0" distB="0" distL="0" distR="0" wp14:anchorId="2DFF629A" wp14:editId="3E2CBA22">
            <wp:extent cx="5760720" cy="1664970"/>
            <wp:effectExtent l="0" t="0" r="0" b="0"/>
            <wp:docPr id="10" name="Obraz 10" descr="Obraz zawierający krąg, zrzut ekranu, Wielobarwność,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descr="Obraz zawierający krąg, zrzut ekranu, Wielobarwność, design&#10;&#10;Opis wygenerowany automatycznie"/>
                    <pic:cNvPicPr/>
                  </pic:nvPicPr>
                  <pic:blipFill rotWithShape="1">
                    <a:blip r:embed="rId13"/>
                    <a:srcRect t="3318"/>
                    <a:stretch/>
                  </pic:blipFill>
                  <pic:spPr bwMode="auto">
                    <a:xfrm>
                      <a:off x="0" y="0"/>
                      <a:ext cx="5760720" cy="1664970"/>
                    </a:xfrm>
                    <a:prstGeom prst="rect">
                      <a:avLst/>
                    </a:prstGeom>
                    <a:ln>
                      <a:noFill/>
                    </a:ln>
                    <a:extLst>
                      <a:ext uri="{53640926-AAD7-44D8-BBD7-CCE9431645EC}">
                        <a14:shadowObscured xmlns:a14="http://schemas.microsoft.com/office/drawing/2010/main"/>
                      </a:ext>
                    </a:extLst>
                  </pic:spPr>
                </pic:pic>
              </a:graphicData>
            </a:graphic>
          </wp:inline>
        </w:drawing>
      </w:r>
    </w:p>
    <w:p w14:paraId="1A25B083" w14:textId="77777777" w:rsidR="00D912D8" w:rsidRPr="00D912D8" w:rsidRDefault="00D912D8" w:rsidP="00D912D8">
      <w:pPr>
        <w:rPr>
          <w:lang w:val="pl-PL"/>
        </w:rPr>
      </w:pPr>
      <w:r w:rsidRPr="00D912D8">
        <w:rPr>
          <w:lang w:val="pl-PL"/>
        </w:rPr>
        <w:t xml:space="preserve">3 krąg powinien obrazować nam załoga odesłała nam feedback i czy jest on uzupełniony w zakładce „Diesel Generator Remarks”. Liczba na kolorze 3 kręgu powinna być sumą rekomendacji typu „B” i „C”, nie wysyłany feedbacka dla rekomendacji typu „A”. Jeżeli dla jakiegoś statku dla wszystkich maszyn były tylko rekomendacje typu „A” to 3 krąg z automatu powinien być zielony a liczba na kolorze = 0. </w:t>
      </w:r>
    </w:p>
    <w:p w14:paraId="32F160DD" w14:textId="77777777" w:rsidR="00D912D8" w:rsidRPr="00D912D8" w:rsidRDefault="00D912D8" w:rsidP="00D912D8">
      <w:pPr>
        <w:rPr>
          <w:lang w:val="pl-PL"/>
        </w:rPr>
      </w:pPr>
      <w:r w:rsidRPr="00D912D8">
        <w:rPr>
          <w:lang w:val="pl-PL"/>
        </w:rPr>
        <w:t xml:space="preserve">W przypadku gdy były jakieś rekomendacje typu „A” i lub „B” wysłane, 3 krąg powinien z automatu mieć żółty kolor + widoczna liczba = suma „A” + „B”.  </w:t>
      </w:r>
    </w:p>
    <w:p w14:paraId="2C8CD1CA" w14:textId="2EF6F410" w:rsidR="00D912D8" w:rsidRDefault="00D912D8" w:rsidP="00D912D8">
      <w:pPr>
        <w:pStyle w:val="Akapitzlist"/>
        <w:ind w:left="1080"/>
        <w:jc w:val="center"/>
        <w:rPr>
          <w:lang w:val="pl-PL"/>
        </w:rPr>
      </w:pPr>
      <w:r w:rsidRPr="003F6600">
        <w:rPr>
          <w:noProof/>
        </w:rPr>
        <w:lastRenderedPageBreak/>
        <w:drawing>
          <wp:inline distT="0" distB="0" distL="0" distR="0" wp14:anchorId="1460EAB8" wp14:editId="65195DE6">
            <wp:extent cx="1592856" cy="1653654"/>
            <wp:effectExtent l="0" t="0" r="7620" b="3810"/>
            <wp:docPr id="12" name="Obraz 12" descr="Obraz zawierający krąg, Wielobarwność, Grafika,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descr="Obraz zawierający krąg, Wielobarwność, Grafika, design&#10;&#10;Opis wygenerowany automatycznie"/>
                    <pic:cNvPicPr/>
                  </pic:nvPicPr>
                  <pic:blipFill>
                    <a:blip r:embed="rId14"/>
                    <a:stretch>
                      <a:fillRect/>
                    </a:stretch>
                  </pic:blipFill>
                  <pic:spPr>
                    <a:xfrm>
                      <a:off x="0" y="0"/>
                      <a:ext cx="1608597" cy="1669996"/>
                    </a:xfrm>
                    <a:prstGeom prst="rect">
                      <a:avLst/>
                    </a:prstGeom>
                  </pic:spPr>
                </pic:pic>
              </a:graphicData>
            </a:graphic>
          </wp:inline>
        </w:drawing>
      </w:r>
    </w:p>
    <w:p w14:paraId="6DD810EB" w14:textId="77777777" w:rsidR="00D912D8" w:rsidRPr="00D912D8" w:rsidRDefault="00D912D8" w:rsidP="00D912D8">
      <w:pPr>
        <w:rPr>
          <w:lang w:val="pl-PL"/>
        </w:rPr>
      </w:pPr>
      <w:r w:rsidRPr="00D912D8">
        <w:rPr>
          <w:lang w:val="pl-PL"/>
        </w:rPr>
        <w:t xml:space="preserve">Po otrzymaniu jakieś części feedbacku, 3 krąg powinien proporcjonalnie zmienić kolor na zielony. Liczba na kolorze zielonym 3 kręgu powinna być sumą feebacków które otrzymaliśmy od załogi. </w:t>
      </w:r>
    </w:p>
    <w:p w14:paraId="52FDD5B7" w14:textId="6167053D" w:rsidR="00D912D8" w:rsidRDefault="00D912D8" w:rsidP="00D912D8">
      <w:pPr>
        <w:pStyle w:val="Akapitzlist"/>
        <w:ind w:left="1080"/>
        <w:jc w:val="center"/>
        <w:rPr>
          <w:lang w:val="pl-PL"/>
        </w:rPr>
      </w:pPr>
      <w:r w:rsidRPr="003F6600">
        <w:rPr>
          <w:noProof/>
        </w:rPr>
        <w:drawing>
          <wp:inline distT="0" distB="0" distL="0" distR="0" wp14:anchorId="489CB175" wp14:editId="3E50B796">
            <wp:extent cx="1704975" cy="1717300"/>
            <wp:effectExtent l="0" t="0" r="0" b="0"/>
            <wp:docPr id="11" name="Obraz 11" descr="Obraz zawierający krąg, Wielobarwność, Grafika,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Obraz zawierający krąg, Wielobarwność, Grafika, design&#10;&#10;Opis wygenerowany automatycznie"/>
                    <pic:cNvPicPr/>
                  </pic:nvPicPr>
                  <pic:blipFill>
                    <a:blip r:embed="rId15"/>
                    <a:stretch>
                      <a:fillRect/>
                    </a:stretch>
                  </pic:blipFill>
                  <pic:spPr>
                    <a:xfrm>
                      <a:off x="0" y="0"/>
                      <a:ext cx="1707927" cy="1720273"/>
                    </a:xfrm>
                    <a:prstGeom prst="rect">
                      <a:avLst/>
                    </a:prstGeom>
                  </pic:spPr>
                </pic:pic>
              </a:graphicData>
            </a:graphic>
          </wp:inline>
        </w:drawing>
      </w:r>
    </w:p>
    <w:p w14:paraId="5113B3F4" w14:textId="77777777" w:rsidR="00D912D8" w:rsidRDefault="00D912D8" w:rsidP="00D912D8">
      <w:r w:rsidRPr="00D912D8">
        <w:rPr>
          <w:lang w:val="pl-PL"/>
        </w:rPr>
        <w:t xml:space="preserve">Jeżeli nie otrzymamy od załogi feedbacka przed upływem ustalonego terminu, 3 krąg powinien zmienić kolor na czerwony. </w:t>
      </w:r>
      <w:r>
        <w:t>„No response” = liczba feedbacków na które nie otrzymaliśmy odp.</w:t>
      </w:r>
    </w:p>
    <w:p w14:paraId="4840E87A" w14:textId="72251C63" w:rsidR="00D912D8" w:rsidRPr="00D912D8" w:rsidRDefault="00D912D8" w:rsidP="00D912D8">
      <w:pPr>
        <w:jc w:val="center"/>
        <w:rPr>
          <w:lang w:val="pl-PL"/>
        </w:rPr>
      </w:pPr>
      <w:r>
        <w:rPr>
          <w:lang w:val="pl-PL"/>
        </w:rPr>
        <w:t xml:space="preserve">                   </w:t>
      </w:r>
      <w:r w:rsidRPr="003F6600">
        <w:rPr>
          <w:noProof/>
        </w:rPr>
        <w:drawing>
          <wp:inline distT="0" distB="0" distL="0" distR="0" wp14:anchorId="229433E4" wp14:editId="2A976980">
            <wp:extent cx="1639342" cy="1696915"/>
            <wp:effectExtent l="0" t="0" r="0" b="0"/>
            <wp:docPr id="14" name="Obraz 14" descr="Obraz zawierający krąg, Wielobarwność, Grafika,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Obraz zawierający krąg, Wielobarwność, Grafika, design&#10;&#10;Opis wygenerowany automatycznie"/>
                    <pic:cNvPicPr/>
                  </pic:nvPicPr>
                  <pic:blipFill>
                    <a:blip r:embed="rId16"/>
                    <a:stretch>
                      <a:fillRect/>
                    </a:stretch>
                  </pic:blipFill>
                  <pic:spPr>
                    <a:xfrm>
                      <a:off x="0" y="0"/>
                      <a:ext cx="1649496" cy="1707425"/>
                    </a:xfrm>
                    <a:prstGeom prst="rect">
                      <a:avLst/>
                    </a:prstGeom>
                  </pic:spPr>
                </pic:pic>
              </a:graphicData>
            </a:graphic>
          </wp:inline>
        </w:drawing>
      </w:r>
    </w:p>
    <w:p w14:paraId="2F13D909" w14:textId="07B23666" w:rsidR="00D912D8" w:rsidRPr="00D912D8" w:rsidRDefault="00D912D8" w:rsidP="00D912D8">
      <w:pPr>
        <w:rPr>
          <w:lang w:val="pl-PL"/>
        </w:rPr>
      </w:pPr>
    </w:p>
    <w:p w14:paraId="1CD8A378" w14:textId="70D84A25" w:rsidR="00D912D8" w:rsidRDefault="00D912D8" w:rsidP="00D912D8">
      <w:pPr>
        <w:pStyle w:val="Akapitzlist"/>
        <w:ind w:left="1080"/>
        <w:rPr>
          <w:lang w:val="pl-PL"/>
        </w:rPr>
      </w:pPr>
    </w:p>
    <w:p w14:paraId="34A158BD" w14:textId="2CD628B2" w:rsidR="00D912D8" w:rsidRDefault="00D912D8" w:rsidP="00D912D8">
      <w:pPr>
        <w:pStyle w:val="Akapitzlist"/>
        <w:ind w:left="1080"/>
        <w:rPr>
          <w:lang w:val="pl-PL"/>
        </w:rPr>
      </w:pPr>
    </w:p>
    <w:p w14:paraId="2EE40CEE" w14:textId="7DD0DF3F" w:rsidR="00D912D8" w:rsidRDefault="00D912D8" w:rsidP="00D912D8">
      <w:pPr>
        <w:pStyle w:val="Akapitzlist"/>
        <w:ind w:left="1080"/>
        <w:rPr>
          <w:lang w:val="pl-PL"/>
        </w:rPr>
      </w:pPr>
    </w:p>
    <w:p w14:paraId="51117D74" w14:textId="2706B7DD" w:rsidR="00D912D8" w:rsidRDefault="00D912D8" w:rsidP="00D912D8">
      <w:pPr>
        <w:pStyle w:val="Akapitzlist"/>
        <w:ind w:left="1080"/>
        <w:rPr>
          <w:lang w:val="pl-PL"/>
        </w:rPr>
      </w:pPr>
    </w:p>
    <w:p w14:paraId="47C86244" w14:textId="6D6EA165" w:rsidR="00D912D8" w:rsidRDefault="00D912D8" w:rsidP="00D912D8">
      <w:pPr>
        <w:pStyle w:val="Akapitzlist"/>
        <w:ind w:left="1080"/>
        <w:rPr>
          <w:lang w:val="pl-PL"/>
        </w:rPr>
      </w:pPr>
    </w:p>
    <w:p w14:paraId="48327F99" w14:textId="5455FD9A" w:rsidR="00D912D8" w:rsidRDefault="00D912D8" w:rsidP="00D912D8">
      <w:pPr>
        <w:pStyle w:val="Akapitzlist"/>
        <w:ind w:left="1080"/>
        <w:rPr>
          <w:lang w:val="pl-PL"/>
        </w:rPr>
      </w:pPr>
    </w:p>
    <w:p w14:paraId="01EEE1CE" w14:textId="44593BAE" w:rsidR="00D912D8" w:rsidRDefault="00D912D8" w:rsidP="00D912D8">
      <w:pPr>
        <w:pStyle w:val="Akapitzlist"/>
        <w:ind w:left="1080"/>
        <w:rPr>
          <w:lang w:val="pl-PL"/>
        </w:rPr>
      </w:pPr>
    </w:p>
    <w:p w14:paraId="2E53639F" w14:textId="50219A56" w:rsidR="00D912D8" w:rsidRDefault="00D912D8" w:rsidP="00D912D8">
      <w:pPr>
        <w:pStyle w:val="Akapitzlist"/>
        <w:ind w:left="1080"/>
        <w:rPr>
          <w:lang w:val="pl-PL"/>
        </w:rPr>
      </w:pPr>
    </w:p>
    <w:p w14:paraId="2A4AE823" w14:textId="590BDD06" w:rsidR="00C60F66" w:rsidRDefault="00594291">
      <w:pPr>
        <w:pStyle w:val="Nagwek2"/>
        <w:rPr>
          <w:lang w:val="en-US"/>
        </w:rPr>
      </w:pPr>
      <w:bookmarkStart w:id="1" w:name="_Toc156295279"/>
      <w:r>
        <w:rPr>
          <w:lang w:val="en-US"/>
        </w:rPr>
        <w:lastRenderedPageBreak/>
        <w:t>Legenda parametrów</w:t>
      </w:r>
      <w:bookmarkEnd w:id="1"/>
    </w:p>
    <w:p w14:paraId="23BF1E2C" w14:textId="4D55D364" w:rsidR="00D912D8" w:rsidRPr="00D912D8" w:rsidRDefault="00D912D8" w:rsidP="00D912D8">
      <w:pPr>
        <w:rPr>
          <w:lang w:val="pl-PL"/>
        </w:rPr>
      </w:pPr>
    </w:p>
    <w:tbl>
      <w:tblPr>
        <w:tblStyle w:val="Tabela-Siatka"/>
        <w:tblW w:w="0" w:type="auto"/>
        <w:jc w:val="center"/>
        <w:tblLook w:val="04A0" w:firstRow="1" w:lastRow="0" w:firstColumn="1" w:lastColumn="0" w:noHBand="0" w:noVBand="1"/>
      </w:tblPr>
      <w:tblGrid>
        <w:gridCol w:w="3685"/>
        <w:gridCol w:w="3685"/>
      </w:tblGrid>
      <w:tr w:rsidR="00D912D8" w14:paraId="2A99AE8B" w14:textId="77777777" w:rsidTr="00D912D8">
        <w:trPr>
          <w:trHeight w:val="454"/>
          <w:jc w:val="center"/>
        </w:trPr>
        <w:tc>
          <w:tcPr>
            <w:tcW w:w="7370" w:type="dxa"/>
            <w:gridSpan w:val="2"/>
            <w:vAlign w:val="center"/>
          </w:tcPr>
          <w:p w14:paraId="47F2043F" w14:textId="77777777" w:rsidR="00D912D8" w:rsidRDefault="00D912D8" w:rsidP="00E62FA5">
            <w:pPr>
              <w:pStyle w:val="Akapitzlist"/>
              <w:jc w:val="center"/>
            </w:pPr>
            <w:r w:rsidRPr="00476042">
              <w:rPr>
                <w:rFonts w:ascii="Calibri" w:hAnsi="Calibri"/>
                <w:b/>
              </w:rPr>
              <w:t>Legend</w:t>
            </w:r>
          </w:p>
        </w:tc>
      </w:tr>
      <w:tr w:rsidR="00D912D8" w:rsidRPr="00F351E3" w14:paraId="6B19996F" w14:textId="77777777" w:rsidTr="00E62FA5">
        <w:trPr>
          <w:trHeight w:val="397"/>
          <w:jc w:val="center"/>
        </w:trPr>
        <w:tc>
          <w:tcPr>
            <w:tcW w:w="3685" w:type="dxa"/>
            <w:vAlign w:val="center"/>
          </w:tcPr>
          <w:p w14:paraId="64C9D32D" w14:textId="77777777" w:rsidR="00D912D8" w:rsidRDefault="00D912D8" w:rsidP="00E62FA5">
            <w:pPr>
              <w:jc w:val="center"/>
            </w:pPr>
            <w:r>
              <w:rPr>
                <w:rFonts w:ascii="Calibri" w:hAnsi="Calibri"/>
                <w:noProof/>
              </w:rPr>
              <w:drawing>
                <wp:inline distT="0" distB="0" distL="0" distR="0" wp14:anchorId="35D8DD1D" wp14:editId="5BA76498">
                  <wp:extent cx="91440" cy="91440"/>
                  <wp:effectExtent l="0" t="0" r="0" b="0"/>
                  <wp:docPr id="85" name="Picture 85" descr="Obraz zawierający Grafika, Wielobarwność,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Obraz zawierający Grafika, Wielobarwność, design&#10;&#10;Opis wygenerowany automatycznie"/>
                          <pic:cNvPicPr/>
                        </pic:nvPicPr>
                        <pic:blipFill>
                          <a:blip r:embed="rId17"/>
                          <a:stretch>
                            <a:fillRect/>
                          </a:stretch>
                        </pic:blipFill>
                        <pic:spPr>
                          <a:xfrm>
                            <a:off x="0" y="0"/>
                            <a:ext cx="91440" cy="91440"/>
                          </a:xfrm>
                          <a:prstGeom prst="rect">
                            <a:avLst/>
                          </a:prstGeom>
                        </pic:spPr>
                      </pic:pic>
                    </a:graphicData>
                  </a:graphic>
                </wp:inline>
              </w:drawing>
            </w:r>
          </w:p>
        </w:tc>
        <w:tc>
          <w:tcPr>
            <w:tcW w:w="3685" w:type="dxa"/>
            <w:vAlign w:val="center"/>
          </w:tcPr>
          <w:p w14:paraId="2DB74688" w14:textId="77777777" w:rsidR="00D912D8" w:rsidRPr="00F351E3" w:rsidRDefault="00D912D8" w:rsidP="00E62FA5">
            <w:pPr>
              <w:rPr>
                <w:lang w:val="en-US"/>
              </w:rPr>
            </w:pPr>
            <w:r>
              <w:rPr>
                <w:rFonts w:ascii="Calibri" w:hAnsi="Calibri"/>
              </w:rPr>
              <w:t xml:space="preserve"> </w:t>
            </w:r>
            <w:r w:rsidRPr="00F351E3">
              <w:rPr>
                <w:rFonts w:ascii="Calibri" w:hAnsi="Calibri"/>
                <w:lang w:val="en-US"/>
              </w:rPr>
              <w:t>Correct value compared to sea trials</w:t>
            </w:r>
          </w:p>
        </w:tc>
      </w:tr>
      <w:tr w:rsidR="00D912D8" w:rsidRPr="00F351E3" w14:paraId="34F086EB" w14:textId="77777777" w:rsidTr="00E62FA5">
        <w:trPr>
          <w:trHeight w:val="397"/>
          <w:jc w:val="center"/>
        </w:trPr>
        <w:tc>
          <w:tcPr>
            <w:tcW w:w="3685" w:type="dxa"/>
            <w:vAlign w:val="center"/>
          </w:tcPr>
          <w:p w14:paraId="502022D8" w14:textId="77777777" w:rsidR="00D912D8" w:rsidRDefault="00D912D8" w:rsidP="00E62FA5">
            <w:pPr>
              <w:jc w:val="center"/>
            </w:pPr>
            <w:r>
              <w:rPr>
                <w:rFonts w:ascii="Calibri" w:hAnsi="Calibri"/>
                <w:noProof/>
              </w:rPr>
              <w:drawing>
                <wp:inline distT="0" distB="0" distL="0" distR="0" wp14:anchorId="3FCB0ADD" wp14:editId="6B6C8C7C">
                  <wp:extent cx="91440" cy="90237"/>
                  <wp:effectExtent l="0" t="0" r="0" b="0"/>
                  <wp:docPr id="86" name="Picture 86" descr="Obraz zawierający trójką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Obraz zawierający trójkąt&#10;&#10;Opis wygenerowany automatycznie"/>
                          <pic:cNvPicPr/>
                        </pic:nvPicPr>
                        <pic:blipFill>
                          <a:blip r:embed="rId18"/>
                          <a:stretch>
                            <a:fillRect/>
                          </a:stretch>
                        </pic:blipFill>
                        <pic:spPr>
                          <a:xfrm>
                            <a:off x="0" y="0"/>
                            <a:ext cx="91440" cy="90237"/>
                          </a:xfrm>
                          <a:prstGeom prst="rect">
                            <a:avLst/>
                          </a:prstGeom>
                        </pic:spPr>
                      </pic:pic>
                    </a:graphicData>
                  </a:graphic>
                </wp:inline>
              </w:drawing>
            </w:r>
          </w:p>
        </w:tc>
        <w:tc>
          <w:tcPr>
            <w:tcW w:w="3685" w:type="dxa"/>
            <w:vAlign w:val="center"/>
          </w:tcPr>
          <w:p w14:paraId="7BE5AB7B" w14:textId="77777777" w:rsidR="00D912D8" w:rsidRPr="00F351E3" w:rsidRDefault="00D912D8" w:rsidP="00E62FA5">
            <w:pPr>
              <w:rPr>
                <w:lang w:val="en-US"/>
              </w:rPr>
            </w:pPr>
            <w:r>
              <w:rPr>
                <w:rFonts w:ascii="Calibri" w:hAnsi="Calibri"/>
              </w:rPr>
              <w:t xml:space="preserve"> </w:t>
            </w:r>
            <w:r w:rsidRPr="00F351E3">
              <w:rPr>
                <w:rFonts w:ascii="Calibri" w:hAnsi="Calibri"/>
                <w:lang w:val="en-US"/>
              </w:rPr>
              <w:t>Value too high compared to sea trials</w:t>
            </w:r>
          </w:p>
        </w:tc>
      </w:tr>
      <w:tr w:rsidR="00D912D8" w:rsidRPr="00F351E3" w14:paraId="0DA609F6" w14:textId="77777777" w:rsidTr="00E62FA5">
        <w:trPr>
          <w:trHeight w:val="397"/>
          <w:jc w:val="center"/>
        </w:trPr>
        <w:tc>
          <w:tcPr>
            <w:tcW w:w="3685" w:type="dxa"/>
            <w:vAlign w:val="center"/>
          </w:tcPr>
          <w:p w14:paraId="0A74BB51" w14:textId="77777777" w:rsidR="00D912D8" w:rsidRDefault="00D912D8" w:rsidP="00E62FA5">
            <w:pPr>
              <w:jc w:val="center"/>
            </w:pPr>
            <w:r>
              <w:rPr>
                <w:rFonts w:ascii="Calibri" w:hAnsi="Calibri"/>
                <w:noProof/>
              </w:rPr>
              <w:drawing>
                <wp:inline distT="0" distB="0" distL="0" distR="0" wp14:anchorId="3E5666D6" wp14:editId="13B3E7E7">
                  <wp:extent cx="91440" cy="90237"/>
                  <wp:effectExtent l="0" t="0" r="0" b="0"/>
                  <wp:docPr id="87" name="Picture 87" descr="Obraz zawierający Karmi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Obraz zawierający Karmin&#10;&#10;Opis wygenerowany automatycznie"/>
                          <pic:cNvPicPr/>
                        </pic:nvPicPr>
                        <pic:blipFill>
                          <a:blip r:embed="rId19"/>
                          <a:stretch>
                            <a:fillRect/>
                          </a:stretch>
                        </pic:blipFill>
                        <pic:spPr>
                          <a:xfrm>
                            <a:off x="0" y="0"/>
                            <a:ext cx="91440" cy="90237"/>
                          </a:xfrm>
                          <a:prstGeom prst="rect">
                            <a:avLst/>
                          </a:prstGeom>
                        </pic:spPr>
                      </pic:pic>
                    </a:graphicData>
                  </a:graphic>
                </wp:inline>
              </w:drawing>
            </w:r>
          </w:p>
        </w:tc>
        <w:tc>
          <w:tcPr>
            <w:tcW w:w="3685" w:type="dxa"/>
            <w:vAlign w:val="center"/>
          </w:tcPr>
          <w:p w14:paraId="3B42D304" w14:textId="77777777" w:rsidR="00D912D8" w:rsidRPr="00F351E3" w:rsidRDefault="00D912D8" w:rsidP="00E62FA5">
            <w:pPr>
              <w:rPr>
                <w:lang w:val="en-US"/>
              </w:rPr>
            </w:pPr>
            <w:r>
              <w:rPr>
                <w:rFonts w:ascii="Calibri" w:hAnsi="Calibri"/>
              </w:rPr>
              <w:t xml:space="preserve"> </w:t>
            </w:r>
            <w:r w:rsidRPr="00F351E3">
              <w:rPr>
                <w:rFonts w:ascii="Calibri" w:hAnsi="Calibri"/>
                <w:lang w:val="en-US"/>
              </w:rPr>
              <w:t>Value too low compared to sea trials</w:t>
            </w:r>
          </w:p>
        </w:tc>
      </w:tr>
    </w:tbl>
    <w:p w14:paraId="05A25DAB" w14:textId="77777777" w:rsidR="00D912D8" w:rsidRPr="00594291" w:rsidRDefault="00D912D8" w:rsidP="0059546F">
      <w:pPr>
        <w:rPr>
          <w:lang w:val="en-US"/>
        </w:rPr>
      </w:pPr>
    </w:p>
    <w:p w14:paraId="1448B834" w14:textId="19B31110" w:rsidR="0059546F" w:rsidRPr="00D912D8" w:rsidRDefault="00D912D8" w:rsidP="0059546F">
      <w:pPr>
        <w:rPr>
          <w:lang w:val="pl-PL"/>
        </w:rPr>
      </w:pPr>
      <w:r w:rsidRPr="00D912D8">
        <w:rPr>
          <w:lang w:val="pl-PL"/>
        </w:rPr>
        <w:t>Proszę o dodanie tej legendy pod parametrami</w:t>
      </w:r>
    </w:p>
    <w:p w14:paraId="6899A30D" w14:textId="52412B02" w:rsidR="001F05BF" w:rsidRDefault="00D912D8" w:rsidP="00D912D8">
      <w:pPr>
        <w:jc w:val="center"/>
        <w:rPr>
          <w:lang w:val="pl-PL"/>
        </w:rPr>
      </w:pPr>
      <w:r w:rsidRPr="00476042">
        <w:rPr>
          <w:noProof/>
        </w:rPr>
        <w:drawing>
          <wp:inline distT="0" distB="0" distL="0" distR="0" wp14:anchorId="0F8435D1" wp14:editId="5E114739">
            <wp:extent cx="3805796" cy="4556300"/>
            <wp:effectExtent l="0" t="0" r="4445" b="0"/>
            <wp:docPr id="45" name="Obraz 45" descr="Obraz zawierający tekst, zrzut ekranu, oprogramowanie, wyświetlacz&#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tekst, zrzut ekranu, oprogramowanie, wyświetlacz&#10;&#10;Opis wygenerowany automatycznie"/>
                    <pic:cNvPicPr/>
                  </pic:nvPicPr>
                  <pic:blipFill>
                    <a:blip r:embed="rId20"/>
                    <a:stretch>
                      <a:fillRect/>
                    </a:stretch>
                  </pic:blipFill>
                  <pic:spPr>
                    <a:xfrm>
                      <a:off x="0" y="0"/>
                      <a:ext cx="3808246" cy="4559233"/>
                    </a:xfrm>
                    <a:prstGeom prst="rect">
                      <a:avLst/>
                    </a:prstGeom>
                  </pic:spPr>
                </pic:pic>
              </a:graphicData>
            </a:graphic>
          </wp:inline>
        </w:drawing>
      </w:r>
    </w:p>
    <w:p w14:paraId="291BD2FB" w14:textId="77777777" w:rsidR="00D912D8" w:rsidRDefault="00D912D8" w:rsidP="0059546F">
      <w:pPr>
        <w:rPr>
          <w:lang w:val="pl-PL"/>
        </w:rPr>
      </w:pPr>
    </w:p>
    <w:p w14:paraId="74310CD0" w14:textId="77777777" w:rsidR="00594291" w:rsidRDefault="00594291" w:rsidP="0059546F">
      <w:pPr>
        <w:rPr>
          <w:lang w:val="pl-PL"/>
        </w:rPr>
      </w:pPr>
    </w:p>
    <w:p w14:paraId="6BDC889F" w14:textId="77777777" w:rsidR="00594291" w:rsidRDefault="00594291" w:rsidP="0059546F">
      <w:pPr>
        <w:rPr>
          <w:lang w:val="pl-PL"/>
        </w:rPr>
      </w:pPr>
    </w:p>
    <w:p w14:paraId="78B53E27" w14:textId="77777777" w:rsidR="00594291" w:rsidRDefault="00594291" w:rsidP="0059546F">
      <w:pPr>
        <w:rPr>
          <w:lang w:val="pl-PL"/>
        </w:rPr>
      </w:pPr>
    </w:p>
    <w:p w14:paraId="0094C6CD" w14:textId="77777777" w:rsidR="00594291" w:rsidRDefault="00594291" w:rsidP="0059546F">
      <w:pPr>
        <w:rPr>
          <w:lang w:val="pl-PL"/>
        </w:rPr>
      </w:pPr>
    </w:p>
    <w:p w14:paraId="55B30540" w14:textId="77777777" w:rsidR="00594291" w:rsidRPr="00D912D8" w:rsidRDefault="00594291" w:rsidP="0059546F">
      <w:pPr>
        <w:rPr>
          <w:lang w:val="pl-PL"/>
        </w:rPr>
      </w:pPr>
    </w:p>
    <w:p w14:paraId="7C49FBAF" w14:textId="265DCAB3" w:rsidR="00C60F66" w:rsidRDefault="007776FB">
      <w:pPr>
        <w:pStyle w:val="Nagwek2"/>
        <w:rPr>
          <w:lang w:val="en-US"/>
        </w:rPr>
      </w:pPr>
      <w:bookmarkStart w:id="2" w:name="_Toc156295280"/>
      <w:r>
        <w:rPr>
          <w:lang w:val="en-US"/>
        </w:rPr>
        <w:t>Zakładki</w:t>
      </w:r>
      <w:bookmarkEnd w:id="2"/>
    </w:p>
    <w:p w14:paraId="58F217BB" w14:textId="77777777" w:rsidR="007776FB" w:rsidRPr="007776FB" w:rsidRDefault="007776FB" w:rsidP="007776FB">
      <w:pPr>
        <w:rPr>
          <w:lang w:val="en-US"/>
        </w:rPr>
      </w:pPr>
    </w:p>
    <w:p w14:paraId="49986880" w14:textId="77777777" w:rsidR="00594291" w:rsidRPr="00594291" w:rsidRDefault="00594291" w:rsidP="007776FB">
      <w:pPr>
        <w:pStyle w:val="Akapitzlist"/>
        <w:spacing w:line="256" w:lineRule="auto"/>
        <w:rPr>
          <w:lang w:val="pl-PL"/>
        </w:rPr>
      </w:pPr>
      <w:r w:rsidRPr="00594291">
        <w:rPr>
          <w:lang w:val="pl-PL"/>
        </w:rPr>
        <w:t>Zakładka „Performance” – Wykresy balansu. Defaultowo Chart type wyświetlać się taki jaki jest ustalony dla tego parametru w Kombajnie w Reference cylinder parameters w zakładce Balance Test.</w:t>
      </w:r>
    </w:p>
    <w:p w14:paraId="76EDD009" w14:textId="77777777" w:rsidR="00594291" w:rsidRPr="00594291" w:rsidRDefault="00594291" w:rsidP="00594291">
      <w:pPr>
        <w:rPr>
          <w:lang w:val="pl-PL"/>
        </w:rPr>
      </w:pPr>
    </w:p>
    <w:p w14:paraId="1C52EBCC" w14:textId="00417E1A" w:rsidR="00594291" w:rsidRDefault="00594291" w:rsidP="00594291">
      <w:pPr>
        <w:jc w:val="center"/>
      </w:pPr>
      <w:r>
        <w:rPr>
          <w:noProof/>
        </w:rPr>
        <w:drawing>
          <wp:inline distT="0" distB="0" distL="0" distR="0" wp14:anchorId="66FE0A5B" wp14:editId="476318E7">
            <wp:extent cx="3514725" cy="2076450"/>
            <wp:effectExtent l="0" t="0" r="9525" b="0"/>
            <wp:docPr id="1640016575" name="Obraz 9" descr="Obraz zawierający tekst, zrzut ekranu, Czcionka,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braz zawierający tekst, zrzut ekranu, Czcionka, numer&#10;&#10;Opis wygenerowany automatyczni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14725" cy="2076450"/>
                    </a:xfrm>
                    <a:prstGeom prst="rect">
                      <a:avLst/>
                    </a:prstGeom>
                    <a:noFill/>
                    <a:ln>
                      <a:noFill/>
                    </a:ln>
                  </pic:spPr>
                </pic:pic>
              </a:graphicData>
            </a:graphic>
          </wp:inline>
        </w:drawing>
      </w:r>
    </w:p>
    <w:p w14:paraId="342CB4C5" w14:textId="277C6D07" w:rsidR="00594291" w:rsidRDefault="00594291" w:rsidP="00594291">
      <w:pPr>
        <w:jc w:val="center"/>
      </w:pPr>
      <w:r>
        <w:rPr>
          <w:noProof/>
        </w:rPr>
        <w:drawing>
          <wp:inline distT="0" distB="0" distL="0" distR="0" wp14:anchorId="3AE04077" wp14:editId="3844EDC9">
            <wp:extent cx="3200400" cy="2847975"/>
            <wp:effectExtent l="0" t="0" r="0" b="9525"/>
            <wp:docPr id="1842407656" name="Obraz 8" descr="Obraz zawierający tekst, zrzut ekranu, oprogramowanie, Ikona komputer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braz zawierający tekst, zrzut ekranu, oprogramowanie, Ikona komputerowa&#10;&#10;Opis wygenerowany automatyczni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00400" cy="2847975"/>
                    </a:xfrm>
                    <a:prstGeom prst="rect">
                      <a:avLst/>
                    </a:prstGeom>
                    <a:noFill/>
                    <a:ln>
                      <a:noFill/>
                    </a:ln>
                  </pic:spPr>
                </pic:pic>
              </a:graphicData>
            </a:graphic>
          </wp:inline>
        </w:drawing>
      </w:r>
    </w:p>
    <w:p w14:paraId="321FC43B" w14:textId="77777777" w:rsidR="00594291" w:rsidRDefault="00594291" w:rsidP="00594291"/>
    <w:p w14:paraId="07B7DD09" w14:textId="77777777" w:rsidR="00594291" w:rsidRPr="00594291" w:rsidRDefault="00594291" w:rsidP="00594291">
      <w:pPr>
        <w:rPr>
          <w:lang w:val="pl-PL"/>
        </w:rPr>
      </w:pPr>
      <w:r w:rsidRPr="00594291">
        <w:rPr>
          <w:lang w:val="pl-PL"/>
        </w:rPr>
        <w:t>Dla przykładu, przy uruchomieniu apki widzę:</w:t>
      </w:r>
    </w:p>
    <w:p w14:paraId="33A74E54" w14:textId="77777777" w:rsidR="00594291" w:rsidRDefault="00594291" w:rsidP="00594291">
      <w:pPr>
        <w:rPr>
          <w:lang w:val="en-US"/>
        </w:rPr>
      </w:pPr>
      <w:r w:rsidRPr="00594291">
        <w:rPr>
          <w:lang w:val="pl-PL"/>
        </w:rPr>
        <w:t xml:space="preserve"> </w:t>
      </w:r>
      <w:r>
        <w:rPr>
          <w:lang w:val="en-US"/>
        </w:rPr>
        <w:t>Task name: Exhaust gas temperaturę out from cyl</w:t>
      </w:r>
    </w:p>
    <w:p w14:paraId="3474BEDD" w14:textId="77777777" w:rsidR="00594291" w:rsidRPr="00594291" w:rsidRDefault="00594291" w:rsidP="00594291">
      <w:pPr>
        <w:rPr>
          <w:lang w:val="pl-PL"/>
        </w:rPr>
      </w:pPr>
      <w:r w:rsidRPr="00594291">
        <w:rPr>
          <w:lang w:val="pl-PL"/>
        </w:rPr>
        <w:t xml:space="preserve">Chart type: Absolute </w:t>
      </w:r>
    </w:p>
    <w:p w14:paraId="7DCAEFA9" w14:textId="77777777" w:rsidR="00594291" w:rsidRPr="00594291" w:rsidRDefault="00594291" w:rsidP="00594291">
      <w:pPr>
        <w:rPr>
          <w:lang w:val="pl-PL"/>
        </w:rPr>
      </w:pPr>
      <w:r w:rsidRPr="00594291">
        <w:rPr>
          <w:lang w:val="pl-PL"/>
        </w:rPr>
        <w:t>A powinno być:</w:t>
      </w:r>
    </w:p>
    <w:p w14:paraId="6D591C41" w14:textId="77777777" w:rsidR="00594291" w:rsidRDefault="00594291" w:rsidP="00594291">
      <w:pPr>
        <w:rPr>
          <w:lang w:val="en-US"/>
        </w:rPr>
      </w:pPr>
      <w:r>
        <w:rPr>
          <w:lang w:val="en-US"/>
        </w:rPr>
        <w:lastRenderedPageBreak/>
        <w:t>Task name: Exhaust gas temperaturę out from cyl</w:t>
      </w:r>
    </w:p>
    <w:p w14:paraId="0E9DDF2E" w14:textId="77777777" w:rsidR="00594291" w:rsidRPr="00594291" w:rsidRDefault="00594291" w:rsidP="00594291">
      <w:pPr>
        <w:rPr>
          <w:lang w:val="pl-PL"/>
        </w:rPr>
      </w:pPr>
      <w:r w:rsidRPr="00594291">
        <w:rPr>
          <w:lang w:val="pl-PL"/>
        </w:rPr>
        <w:t xml:space="preserve">Chart type: Relative constant </w:t>
      </w:r>
    </w:p>
    <w:p w14:paraId="59879B09" w14:textId="77777777" w:rsidR="00594291" w:rsidRDefault="00594291" w:rsidP="00594291">
      <w:pPr>
        <w:rPr>
          <w:lang w:val="pl-PL"/>
        </w:rPr>
      </w:pPr>
      <w:r w:rsidRPr="00594291">
        <w:rPr>
          <w:lang w:val="pl-PL"/>
        </w:rPr>
        <w:t xml:space="preserve">(Jeżeli zmienię task name na np. Maximum cobustion pressure to Chart type powinien z automatu się też zmienić na ten co jest ustalony w kombajnie tj. Relative percent). Opcja zmiany a inne typy wyświetlania ma pozostać, chodzi tylko o to żeby klient najpierw widział kolorki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4253925E" w14:textId="2AB5BD4E" w:rsidR="00594291" w:rsidRDefault="00594291" w:rsidP="00594291">
      <w:pPr>
        <w:jc w:val="center"/>
      </w:pPr>
      <w:r>
        <w:rPr>
          <w:noProof/>
        </w:rPr>
        <w:drawing>
          <wp:inline distT="0" distB="0" distL="0" distR="0" wp14:anchorId="4815F54A" wp14:editId="3FD70E1B">
            <wp:extent cx="3648075" cy="2124075"/>
            <wp:effectExtent l="0" t="0" r="9525" b="9525"/>
            <wp:docPr id="419743177" name="Obraz 7" descr="Obraz zawierający tekst, zrzut ekranu, diagram,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braz zawierający tekst, zrzut ekranu, diagram, linia&#10;&#10;Opis wygenerowany automatyczni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48075" cy="2124075"/>
                    </a:xfrm>
                    <a:prstGeom prst="rect">
                      <a:avLst/>
                    </a:prstGeom>
                    <a:noFill/>
                    <a:ln>
                      <a:noFill/>
                    </a:ln>
                  </pic:spPr>
                </pic:pic>
              </a:graphicData>
            </a:graphic>
          </wp:inline>
        </w:drawing>
      </w:r>
    </w:p>
    <w:p w14:paraId="1B2301C8" w14:textId="77777777" w:rsidR="00594291" w:rsidRDefault="00594291" w:rsidP="00594291"/>
    <w:p w14:paraId="29082322" w14:textId="77777777" w:rsidR="00594291" w:rsidRDefault="00594291" w:rsidP="007776FB">
      <w:pPr>
        <w:pStyle w:val="Akapitzlist"/>
        <w:spacing w:line="256" w:lineRule="auto"/>
        <w:rPr>
          <w:lang w:val="en-US"/>
        </w:rPr>
      </w:pPr>
      <w:r>
        <w:rPr>
          <w:lang w:val="en-US"/>
        </w:rPr>
        <w:t>Zakładka „Chart data”  - “Point name:”</w:t>
      </w:r>
    </w:p>
    <w:p w14:paraId="3838A226" w14:textId="77777777" w:rsidR="00594291" w:rsidRDefault="00594291" w:rsidP="00594291">
      <w:pPr>
        <w:pStyle w:val="Akapitzlist"/>
        <w:rPr>
          <w:lang w:val="en-US"/>
        </w:rPr>
      </w:pPr>
    </w:p>
    <w:p w14:paraId="6FB15AA0" w14:textId="77777777" w:rsidR="00594291" w:rsidRDefault="00594291" w:rsidP="00594291">
      <w:pPr>
        <w:pStyle w:val="Akapitzlist"/>
        <w:rPr>
          <w:lang w:val="pl-PL"/>
        </w:rPr>
      </w:pPr>
      <w:r w:rsidRPr="00594291">
        <w:rPr>
          <w:lang w:val="pl-PL"/>
        </w:rPr>
        <w:t>Unit 1, 2,…9 – brak zbiorczych wykresów wibracji i ciś.</w:t>
      </w:r>
    </w:p>
    <w:p w14:paraId="01EEAFA1" w14:textId="5853CB1B" w:rsidR="00594291" w:rsidRDefault="00594291" w:rsidP="00594291">
      <w:pPr>
        <w:pStyle w:val="Akapitzlist"/>
        <w:jc w:val="center"/>
      </w:pPr>
      <w:r>
        <w:rPr>
          <w:noProof/>
        </w:rPr>
        <w:drawing>
          <wp:inline distT="0" distB="0" distL="0" distR="0" wp14:anchorId="0D6FEC7B" wp14:editId="4FF33221">
            <wp:extent cx="2819400" cy="2181225"/>
            <wp:effectExtent l="0" t="0" r="0" b="9525"/>
            <wp:docPr id="1089118343" name="Obraz 6" descr="Obraz zawierający tekst, zrzut ekranu, Wykres,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braz zawierający tekst, zrzut ekranu, Wykres, linia&#10;&#10;Opis wygenerowany automatyczni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19400" cy="2181225"/>
                    </a:xfrm>
                    <a:prstGeom prst="rect">
                      <a:avLst/>
                    </a:prstGeom>
                    <a:noFill/>
                    <a:ln>
                      <a:noFill/>
                    </a:ln>
                  </pic:spPr>
                </pic:pic>
              </a:graphicData>
            </a:graphic>
          </wp:inline>
        </w:drawing>
      </w:r>
    </w:p>
    <w:p w14:paraId="3CD45E93" w14:textId="77777777" w:rsidR="00594291" w:rsidRDefault="00594291" w:rsidP="00594291">
      <w:pPr>
        <w:pStyle w:val="Akapitzlist"/>
      </w:pPr>
    </w:p>
    <w:p w14:paraId="3A3CF1E4" w14:textId="6F539D59" w:rsidR="00594291" w:rsidRDefault="00594291" w:rsidP="00594291">
      <w:pPr>
        <w:pStyle w:val="Akapitzlist"/>
        <w:jc w:val="center"/>
      </w:pPr>
      <w:r>
        <w:rPr>
          <w:noProof/>
        </w:rPr>
        <w:lastRenderedPageBreak/>
        <w:drawing>
          <wp:inline distT="0" distB="0" distL="0" distR="0" wp14:anchorId="19CFE0EF" wp14:editId="0BA4E509">
            <wp:extent cx="4333875" cy="1876425"/>
            <wp:effectExtent l="0" t="0" r="9525" b="9525"/>
            <wp:docPr id="296199552" name="Obraz 5" descr="Obraz zawierający tekst, diagram, linia, Wykre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Obraz zawierający tekst, diagram, linia, Wykres&#10;&#10;Opis wygenerowany automatyczni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33875" cy="1876425"/>
                    </a:xfrm>
                    <a:prstGeom prst="rect">
                      <a:avLst/>
                    </a:prstGeom>
                    <a:noFill/>
                    <a:ln>
                      <a:noFill/>
                    </a:ln>
                  </pic:spPr>
                </pic:pic>
              </a:graphicData>
            </a:graphic>
          </wp:inline>
        </w:drawing>
      </w:r>
    </w:p>
    <w:p w14:paraId="4F18830E" w14:textId="77777777" w:rsidR="00594291" w:rsidRDefault="00594291" w:rsidP="00594291">
      <w:pPr>
        <w:pStyle w:val="Akapitzlist"/>
      </w:pPr>
    </w:p>
    <w:p w14:paraId="7A689802" w14:textId="77777777" w:rsidR="00594291" w:rsidRDefault="00594291" w:rsidP="00594291">
      <w:pPr>
        <w:pStyle w:val="Akapitzlist"/>
      </w:pPr>
    </w:p>
    <w:p w14:paraId="199C8275" w14:textId="77777777" w:rsidR="00594291" w:rsidRDefault="00594291" w:rsidP="00594291">
      <w:pPr>
        <w:pStyle w:val="Akapitzlist"/>
      </w:pPr>
    </w:p>
    <w:p w14:paraId="2445948D" w14:textId="77777777" w:rsidR="00594291" w:rsidRDefault="00594291" w:rsidP="00594291">
      <w:pPr>
        <w:pStyle w:val="Akapitzlist"/>
      </w:pPr>
    </w:p>
    <w:p w14:paraId="1C60BB18" w14:textId="77777777" w:rsidR="00594291" w:rsidRPr="00594291" w:rsidRDefault="00594291" w:rsidP="00594291">
      <w:pPr>
        <w:pStyle w:val="Akapitzlist"/>
        <w:rPr>
          <w:lang w:val="pl-PL"/>
        </w:rPr>
      </w:pPr>
      <w:r w:rsidRPr="00594291">
        <w:rPr>
          <w:lang w:val="pl-PL"/>
        </w:rPr>
        <w:t>Po ostatnim unicie miał kolejnym Point name miał być „Camshaft bearings” – Pusto (Dla np. Auxiliary Engine nie mierzymy camshaftu to wtedy tego pointa ma nie być) (Zakładam że kiedyś będziemy mieli silniki typu V wtedy będziemy musieli tutaj rozszerzyć o A bank i B Bank).</w:t>
      </w:r>
    </w:p>
    <w:p w14:paraId="45F64157" w14:textId="3E03A979" w:rsidR="00594291" w:rsidRDefault="00594291" w:rsidP="00594291">
      <w:pPr>
        <w:pStyle w:val="Akapitzlist"/>
      </w:pPr>
      <w:r>
        <w:rPr>
          <w:noProof/>
        </w:rPr>
        <w:drawing>
          <wp:inline distT="0" distB="0" distL="0" distR="0" wp14:anchorId="56F4F7C8" wp14:editId="77381828">
            <wp:extent cx="5760720" cy="2456815"/>
            <wp:effectExtent l="0" t="0" r="0" b="635"/>
            <wp:docPr id="1081467742" name="Obraz 4" descr="Obraz zawierający tekst, paragon, zrzut ekranu,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braz zawierający tekst, paragon, zrzut ekranu, linia&#10;&#10;Opis wygenerowany automatyczni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2456815"/>
                    </a:xfrm>
                    <a:prstGeom prst="rect">
                      <a:avLst/>
                    </a:prstGeom>
                    <a:noFill/>
                    <a:ln>
                      <a:noFill/>
                    </a:ln>
                  </pic:spPr>
                </pic:pic>
              </a:graphicData>
            </a:graphic>
          </wp:inline>
        </w:drawing>
      </w:r>
    </w:p>
    <w:p w14:paraId="1335743C" w14:textId="276C4B8C" w:rsidR="00594291" w:rsidRDefault="00594291" w:rsidP="00594291">
      <w:pPr>
        <w:pStyle w:val="Akapitzlist"/>
        <w:jc w:val="center"/>
      </w:pPr>
      <w:r>
        <w:rPr>
          <w:noProof/>
        </w:rPr>
        <w:drawing>
          <wp:inline distT="0" distB="0" distL="0" distR="0" wp14:anchorId="0ED28E06" wp14:editId="6AB3B7F3">
            <wp:extent cx="3590925" cy="1676400"/>
            <wp:effectExtent l="0" t="0" r="9525" b="0"/>
            <wp:docPr id="1976255571" name="Obraz 3" descr="Obraz zawierający tekst, zrzut ekranu, numer,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Obraz zawierający tekst, zrzut ekranu, numer, linia&#10;&#10;Opis wygenerowany automatyczni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90925" cy="1676400"/>
                    </a:xfrm>
                    <a:prstGeom prst="rect">
                      <a:avLst/>
                    </a:prstGeom>
                    <a:noFill/>
                    <a:ln>
                      <a:noFill/>
                    </a:ln>
                  </pic:spPr>
                </pic:pic>
              </a:graphicData>
            </a:graphic>
          </wp:inline>
        </w:drawing>
      </w:r>
    </w:p>
    <w:p w14:paraId="04B8DC2C" w14:textId="77777777" w:rsidR="00594291" w:rsidRDefault="00594291" w:rsidP="00594291">
      <w:pPr>
        <w:pStyle w:val="Akapitzlist"/>
      </w:pPr>
    </w:p>
    <w:p w14:paraId="42E32434" w14:textId="77777777" w:rsidR="00594291" w:rsidRDefault="00594291" w:rsidP="00594291">
      <w:pPr>
        <w:pStyle w:val="Akapitzlist"/>
      </w:pPr>
    </w:p>
    <w:p w14:paraId="1EF0BCC7" w14:textId="77777777" w:rsidR="00594291" w:rsidRDefault="00594291" w:rsidP="00594291">
      <w:pPr>
        <w:pStyle w:val="Akapitzlist"/>
      </w:pPr>
    </w:p>
    <w:p w14:paraId="1486E8A0" w14:textId="77777777" w:rsidR="00594291" w:rsidRDefault="00594291" w:rsidP="00594291">
      <w:pPr>
        <w:pStyle w:val="Akapitzlist"/>
        <w:rPr>
          <w:lang w:val="en-US"/>
        </w:rPr>
      </w:pPr>
      <w:r>
        <w:rPr>
          <w:lang w:val="en-US"/>
        </w:rPr>
        <w:lastRenderedPageBreak/>
        <w:t xml:space="preserve">No i na końcu po Point name: „Camshaft bearings” powinien być Point name:  „Main bearings” </w:t>
      </w:r>
    </w:p>
    <w:p w14:paraId="1696FCCC" w14:textId="77777777" w:rsidR="00594291" w:rsidRDefault="00594291" w:rsidP="00594291">
      <w:pPr>
        <w:pStyle w:val="Akapitzlist"/>
        <w:rPr>
          <w:lang w:val="pl-PL"/>
        </w:rPr>
      </w:pPr>
      <w:r w:rsidRPr="00594291">
        <w:rPr>
          <w:lang w:val="pl-PL"/>
        </w:rPr>
        <w:t>Fajnie pokazuje mi temperaturę i balans dla łożysk głównych ale nie ma widoku grupowego wykresu wibracji dla Main bearings.</w:t>
      </w:r>
    </w:p>
    <w:p w14:paraId="396CDA34" w14:textId="77777777" w:rsidR="00594291" w:rsidRPr="00594291" w:rsidRDefault="00594291" w:rsidP="00594291">
      <w:pPr>
        <w:pStyle w:val="Akapitzlist"/>
        <w:rPr>
          <w:lang w:val="pl-PL"/>
        </w:rPr>
      </w:pPr>
    </w:p>
    <w:p w14:paraId="1FFBCA4B" w14:textId="22A8B58B" w:rsidR="00594291" w:rsidRDefault="00594291" w:rsidP="00594291">
      <w:pPr>
        <w:jc w:val="center"/>
      </w:pPr>
      <w:r>
        <w:rPr>
          <w:noProof/>
        </w:rPr>
        <w:drawing>
          <wp:inline distT="0" distB="0" distL="0" distR="0" wp14:anchorId="3E9F31E7" wp14:editId="0CCE8AE9">
            <wp:extent cx="3276600" cy="2466975"/>
            <wp:effectExtent l="0" t="0" r="0" b="9525"/>
            <wp:docPr id="1271531664" name="Obraz 2" descr="Obraz zawierający tekst, zrzut ekranu, oprogramowanie,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braz zawierający tekst, zrzut ekranu, oprogramowanie, linia&#10;&#10;Opis wygenerowany automatyczni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76600" cy="2466975"/>
                    </a:xfrm>
                    <a:prstGeom prst="rect">
                      <a:avLst/>
                    </a:prstGeom>
                    <a:noFill/>
                    <a:ln>
                      <a:noFill/>
                    </a:ln>
                  </pic:spPr>
                </pic:pic>
              </a:graphicData>
            </a:graphic>
          </wp:inline>
        </w:drawing>
      </w:r>
    </w:p>
    <w:p w14:paraId="198C6B14" w14:textId="0ADE83A3" w:rsidR="00594291" w:rsidRDefault="00594291" w:rsidP="00594291">
      <w:pPr>
        <w:jc w:val="center"/>
      </w:pPr>
      <w:r>
        <w:rPr>
          <w:noProof/>
        </w:rPr>
        <w:drawing>
          <wp:inline distT="0" distB="0" distL="0" distR="0" wp14:anchorId="7C4A4DD2" wp14:editId="372B2245">
            <wp:extent cx="3467100" cy="1609725"/>
            <wp:effectExtent l="0" t="0" r="0" b="9525"/>
            <wp:docPr id="338750035" name="Obraz 1" descr="Obraz zawierający tekst, zrzut ekranu, numer,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Obraz zawierający tekst, zrzut ekranu, numer, linia&#10;&#10;Opis wygenerowany automatyczni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67100" cy="1609725"/>
                    </a:xfrm>
                    <a:prstGeom prst="rect">
                      <a:avLst/>
                    </a:prstGeom>
                    <a:noFill/>
                    <a:ln>
                      <a:noFill/>
                    </a:ln>
                  </pic:spPr>
                </pic:pic>
              </a:graphicData>
            </a:graphic>
          </wp:inline>
        </w:drawing>
      </w:r>
    </w:p>
    <w:p w14:paraId="110CC694" w14:textId="77777777" w:rsidR="00594291" w:rsidRPr="00594291" w:rsidRDefault="00594291" w:rsidP="00594291">
      <w:pPr>
        <w:rPr>
          <w:lang w:val="en-US"/>
        </w:rPr>
      </w:pPr>
    </w:p>
    <w:p w14:paraId="01C16550" w14:textId="77777777" w:rsidR="00616A20" w:rsidRDefault="00616A20" w:rsidP="00D67CBE">
      <w:pPr>
        <w:spacing w:after="19"/>
        <w:jc w:val="both"/>
        <w:rPr>
          <w:rFonts w:ascii="Calibri" w:eastAsia="Calibri" w:hAnsi="Calibri" w:cs="Calibri"/>
          <w:color w:val="000000"/>
          <w:lang w:val="en-US" w:eastAsia="en-GB"/>
        </w:rPr>
      </w:pPr>
    </w:p>
    <w:p w14:paraId="6628051D" w14:textId="77777777" w:rsidR="007776FB" w:rsidRDefault="007776FB" w:rsidP="00D67CBE">
      <w:pPr>
        <w:spacing w:after="19"/>
        <w:jc w:val="both"/>
        <w:rPr>
          <w:rFonts w:ascii="Calibri" w:eastAsia="Calibri" w:hAnsi="Calibri" w:cs="Calibri"/>
          <w:color w:val="000000"/>
          <w:lang w:val="en-US" w:eastAsia="en-GB"/>
        </w:rPr>
      </w:pPr>
    </w:p>
    <w:p w14:paraId="7AFFDEBE" w14:textId="77777777" w:rsidR="007776FB" w:rsidRDefault="007776FB" w:rsidP="00D67CBE">
      <w:pPr>
        <w:spacing w:after="19"/>
        <w:jc w:val="both"/>
        <w:rPr>
          <w:rFonts w:ascii="Calibri" w:eastAsia="Calibri" w:hAnsi="Calibri" w:cs="Calibri"/>
          <w:color w:val="000000"/>
          <w:lang w:val="en-US" w:eastAsia="en-GB"/>
        </w:rPr>
      </w:pPr>
    </w:p>
    <w:p w14:paraId="4928ABE9" w14:textId="77777777" w:rsidR="007776FB" w:rsidRDefault="007776FB" w:rsidP="00D67CBE">
      <w:pPr>
        <w:spacing w:after="19"/>
        <w:jc w:val="both"/>
        <w:rPr>
          <w:rFonts w:ascii="Calibri" w:eastAsia="Calibri" w:hAnsi="Calibri" w:cs="Calibri"/>
          <w:color w:val="000000"/>
          <w:lang w:val="en-US" w:eastAsia="en-GB"/>
        </w:rPr>
      </w:pPr>
    </w:p>
    <w:p w14:paraId="61D1A2A2" w14:textId="77777777" w:rsidR="007776FB" w:rsidRDefault="007776FB" w:rsidP="00D67CBE">
      <w:pPr>
        <w:spacing w:after="19"/>
        <w:jc w:val="both"/>
        <w:rPr>
          <w:rFonts w:ascii="Calibri" w:eastAsia="Calibri" w:hAnsi="Calibri" w:cs="Calibri"/>
          <w:color w:val="000000"/>
          <w:lang w:val="en-US" w:eastAsia="en-GB"/>
        </w:rPr>
      </w:pPr>
    </w:p>
    <w:p w14:paraId="20E28EEA" w14:textId="77777777" w:rsidR="007776FB" w:rsidRDefault="007776FB" w:rsidP="00D67CBE">
      <w:pPr>
        <w:spacing w:after="19"/>
        <w:jc w:val="both"/>
        <w:rPr>
          <w:rFonts w:ascii="Calibri" w:eastAsia="Calibri" w:hAnsi="Calibri" w:cs="Calibri"/>
          <w:color w:val="000000"/>
          <w:lang w:val="en-US" w:eastAsia="en-GB"/>
        </w:rPr>
      </w:pPr>
    </w:p>
    <w:p w14:paraId="4AA8A0E8" w14:textId="77777777" w:rsidR="007776FB" w:rsidRDefault="007776FB" w:rsidP="00D67CBE">
      <w:pPr>
        <w:spacing w:after="19"/>
        <w:jc w:val="both"/>
        <w:rPr>
          <w:rFonts w:ascii="Calibri" w:eastAsia="Calibri" w:hAnsi="Calibri" w:cs="Calibri"/>
          <w:color w:val="000000"/>
          <w:lang w:val="en-US" w:eastAsia="en-GB"/>
        </w:rPr>
      </w:pPr>
    </w:p>
    <w:p w14:paraId="382AAA40" w14:textId="77777777" w:rsidR="007776FB" w:rsidRDefault="007776FB" w:rsidP="00D67CBE">
      <w:pPr>
        <w:spacing w:after="19"/>
        <w:jc w:val="both"/>
        <w:rPr>
          <w:rFonts w:ascii="Calibri" w:eastAsia="Calibri" w:hAnsi="Calibri" w:cs="Calibri"/>
          <w:color w:val="000000"/>
          <w:lang w:val="en-US" w:eastAsia="en-GB"/>
        </w:rPr>
      </w:pPr>
    </w:p>
    <w:p w14:paraId="4A15FBB3" w14:textId="77777777" w:rsidR="007776FB" w:rsidRDefault="007776FB" w:rsidP="00D67CBE">
      <w:pPr>
        <w:spacing w:after="19"/>
        <w:jc w:val="both"/>
        <w:rPr>
          <w:rFonts w:ascii="Calibri" w:eastAsia="Calibri" w:hAnsi="Calibri" w:cs="Calibri"/>
          <w:color w:val="000000"/>
          <w:lang w:val="en-US" w:eastAsia="en-GB"/>
        </w:rPr>
      </w:pPr>
    </w:p>
    <w:p w14:paraId="4F3C89E4" w14:textId="77777777" w:rsidR="007776FB" w:rsidRDefault="007776FB" w:rsidP="00D67CBE">
      <w:pPr>
        <w:spacing w:after="19"/>
        <w:jc w:val="both"/>
        <w:rPr>
          <w:rFonts w:ascii="Calibri" w:eastAsia="Calibri" w:hAnsi="Calibri" w:cs="Calibri"/>
          <w:color w:val="000000"/>
          <w:lang w:val="en-US" w:eastAsia="en-GB"/>
        </w:rPr>
      </w:pPr>
    </w:p>
    <w:p w14:paraId="36C086FA" w14:textId="77777777" w:rsidR="007776FB" w:rsidRDefault="007776FB" w:rsidP="00D67CBE">
      <w:pPr>
        <w:spacing w:after="19"/>
        <w:jc w:val="both"/>
        <w:rPr>
          <w:rFonts w:ascii="Calibri" w:eastAsia="Calibri" w:hAnsi="Calibri" w:cs="Calibri"/>
          <w:color w:val="000000"/>
          <w:lang w:val="en-US" w:eastAsia="en-GB"/>
        </w:rPr>
      </w:pPr>
    </w:p>
    <w:p w14:paraId="4327DFEE" w14:textId="77777777" w:rsidR="007776FB" w:rsidRDefault="007776FB" w:rsidP="00D67CBE">
      <w:pPr>
        <w:spacing w:after="19"/>
        <w:jc w:val="both"/>
        <w:rPr>
          <w:rFonts w:ascii="Calibri" w:eastAsia="Calibri" w:hAnsi="Calibri" w:cs="Calibri"/>
          <w:color w:val="000000"/>
          <w:lang w:val="en-US" w:eastAsia="en-GB"/>
        </w:rPr>
      </w:pPr>
    </w:p>
    <w:p w14:paraId="5CC1D799" w14:textId="77777777" w:rsidR="007776FB" w:rsidRDefault="007776FB" w:rsidP="00D67CBE">
      <w:pPr>
        <w:spacing w:after="19"/>
        <w:jc w:val="both"/>
        <w:rPr>
          <w:rFonts w:ascii="Calibri" w:eastAsia="Calibri" w:hAnsi="Calibri" w:cs="Calibri"/>
          <w:color w:val="000000"/>
          <w:lang w:val="en-US" w:eastAsia="en-GB"/>
        </w:rPr>
      </w:pPr>
    </w:p>
    <w:p w14:paraId="47C0F32F" w14:textId="77777777" w:rsidR="007776FB" w:rsidRPr="004003EF" w:rsidRDefault="007776FB" w:rsidP="00D67CBE">
      <w:pPr>
        <w:spacing w:after="19"/>
        <w:jc w:val="both"/>
        <w:rPr>
          <w:rFonts w:ascii="Calibri" w:eastAsia="Calibri" w:hAnsi="Calibri" w:cs="Calibri"/>
          <w:color w:val="000000"/>
          <w:lang w:val="en-US" w:eastAsia="en-GB"/>
        </w:rPr>
      </w:pPr>
    </w:p>
    <w:p w14:paraId="4467EA7D" w14:textId="5B765FE6" w:rsidR="00C60F66" w:rsidRDefault="00B16210">
      <w:pPr>
        <w:pStyle w:val="Nagwek2"/>
        <w:rPr>
          <w:lang w:val="en-US"/>
        </w:rPr>
      </w:pPr>
      <w:bookmarkStart w:id="3" w:name="_Toc156295281"/>
      <w:r>
        <w:rPr>
          <w:lang w:val="en-US"/>
        </w:rPr>
        <w:t>Wykresy parametrów</w:t>
      </w:r>
      <w:bookmarkEnd w:id="3"/>
    </w:p>
    <w:p w14:paraId="6785E013" w14:textId="15F215E4" w:rsidR="001F05BF" w:rsidRDefault="001F05BF" w:rsidP="00CC764E">
      <w:pPr>
        <w:spacing w:after="19"/>
        <w:jc w:val="both"/>
        <w:rPr>
          <w:rFonts w:eastAsiaTheme="minorEastAsia"/>
          <w:lang w:val="pl-PL"/>
        </w:rPr>
      </w:pPr>
    </w:p>
    <w:p w14:paraId="3EB56692" w14:textId="77777777" w:rsidR="007776FB" w:rsidRDefault="007776FB" w:rsidP="007776FB">
      <w:pPr>
        <w:jc w:val="center"/>
      </w:pPr>
    </w:p>
    <w:p w14:paraId="5D287DC3" w14:textId="77777777" w:rsidR="007776FB" w:rsidRDefault="007776FB" w:rsidP="007776FB">
      <w:r>
        <w:t>Chart data -&gt; Camshaft bearings, brak zbiorczego wykresu wibracji camshaft bearings</w:t>
      </w:r>
    </w:p>
    <w:p w14:paraId="756D9454" w14:textId="77777777" w:rsidR="007776FB" w:rsidRDefault="007776FB" w:rsidP="007776FB">
      <w:pPr>
        <w:jc w:val="center"/>
      </w:pPr>
      <w:r>
        <w:rPr>
          <w:noProof/>
        </w:rPr>
        <w:drawing>
          <wp:inline distT="0" distB="0" distL="0" distR="0" wp14:anchorId="607834DE" wp14:editId="7E910C99">
            <wp:extent cx="5760720" cy="5140325"/>
            <wp:effectExtent l="76200" t="76200" r="125730" b="136525"/>
            <wp:docPr id="6" name="Obraz 6" descr="Obraz zawierający tekst, zrzut ekranu, numer,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descr="Obraz zawierający tekst, zrzut ekranu, numer, Czcionka&#10;&#10;Opis wygenerowany automatycznie"/>
                    <pic:cNvPicPr/>
                  </pic:nvPicPr>
                  <pic:blipFill>
                    <a:blip r:embed="rId30"/>
                    <a:stretch>
                      <a:fillRect/>
                    </a:stretch>
                  </pic:blipFill>
                  <pic:spPr>
                    <a:xfrm>
                      <a:off x="0" y="0"/>
                      <a:ext cx="5760720" cy="5140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7E04957" w14:textId="77777777" w:rsidR="007776FB" w:rsidRDefault="007776FB" w:rsidP="007776FB">
      <w:pPr>
        <w:jc w:val="center"/>
      </w:pPr>
    </w:p>
    <w:p w14:paraId="426A3498" w14:textId="77777777" w:rsidR="007776FB" w:rsidRDefault="007776FB" w:rsidP="007776FB">
      <w:pPr>
        <w:jc w:val="center"/>
      </w:pPr>
    </w:p>
    <w:p w14:paraId="7F708893" w14:textId="77777777" w:rsidR="007776FB" w:rsidRDefault="007776FB" w:rsidP="007776FB">
      <w:pPr>
        <w:jc w:val="center"/>
      </w:pPr>
    </w:p>
    <w:p w14:paraId="1B347C0C" w14:textId="77777777" w:rsidR="007776FB" w:rsidRDefault="007776FB" w:rsidP="007776FB">
      <w:pPr>
        <w:jc w:val="center"/>
      </w:pPr>
    </w:p>
    <w:p w14:paraId="47878996" w14:textId="77777777" w:rsidR="007776FB" w:rsidRDefault="007776FB" w:rsidP="007776FB">
      <w:pPr>
        <w:jc w:val="center"/>
      </w:pPr>
    </w:p>
    <w:p w14:paraId="35B6264B" w14:textId="77777777" w:rsidR="007776FB" w:rsidRDefault="007776FB" w:rsidP="007776FB">
      <w:pPr>
        <w:jc w:val="center"/>
      </w:pPr>
    </w:p>
    <w:p w14:paraId="5A4DEA71" w14:textId="77777777" w:rsidR="007776FB" w:rsidRDefault="007776FB" w:rsidP="007776FB"/>
    <w:p w14:paraId="64C1020C" w14:textId="77777777" w:rsidR="007776FB" w:rsidRDefault="007776FB" w:rsidP="007776FB"/>
    <w:p w14:paraId="3548A81B" w14:textId="77777777" w:rsidR="007776FB" w:rsidRDefault="007776FB" w:rsidP="007776FB"/>
    <w:p w14:paraId="7A27C63E" w14:textId="77777777" w:rsidR="007776FB" w:rsidRDefault="007776FB" w:rsidP="007776FB">
      <w:pPr>
        <w:pStyle w:val="Akapitzlist"/>
      </w:pPr>
      <w:r>
        <w:t>Chart data -&gt; Main bearings – Brak zbiorczego wykresu wibracji Main Bearings</w:t>
      </w:r>
    </w:p>
    <w:p w14:paraId="40361AB3" w14:textId="77777777" w:rsidR="007776FB" w:rsidRDefault="007776FB" w:rsidP="007776FB">
      <w:pPr>
        <w:pStyle w:val="Akapitzlist"/>
      </w:pPr>
    </w:p>
    <w:p w14:paraId="62ED2684" w14:textId="77777777" w:rsidR="007776FB" w:rsidRDefault="007776FB" w:rsidP="007776FB">
      <w:pPr>
        <w:pStyle w:val="Akapitzlist"/>
      </w:pPr>
      <w:r>
        <w:rPr>
          <w:noProof/>
        </w:rPr>
        <w:drawing>
          <wp:inline distT="0" distB="0" distL="0" distR="0" wp14:anchorId="1D9D55A0" wp14:editId="37EAA155">
            <wp:extent cx="5760720" cy="5140325"/>
            <wp:effectExtent l="76200" t="76200" r="125730" b="136525"/>
            <wp:docPr id="7" name="Obraz 7" descr="Obraz zawierający tekst, zrzut ekranu, numer,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Obraz zawierający tekst, zrzut ekranu, numer, linia&#10;&#10;Opis wygenerowany automatycznie"/>
                    <pic:cNvPicPr/>
                  </pic:nvPicPr>
                  <pic:blipFill>
                    <a:blip r:embed="rId31"/>
                    <a:stretch>
                      <a:fillRect/>
                    </a:stretch>
                  </pic:blipFill>
                  <pic:spPr>
                    <a:xfrm>
                      <a:off x="0" y="0"/>
                      <a:ext cx="5760720" cy="5140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EEB88AB" w14:textId="77777777" w:rsidR="007776FB" w:rsidRDefault="007776FB" w:rsidP="007776FB">
      <w:pPr>
        <w:pStyle w:val="Akapitzlist"/>
      </w:pPr>
    </w:p>
    <w:p w14:paraId="6CE6E57B" w14:textId="77777777" w:rsidR="007776FB" w:rsidRDefault="007776FB" w:rsidP="007776FB">
      <w:pPr>
        <w:pStyle w:val="Akapitzlist"/>
      </w:pPr>
    </w:p>
    <w:p w14:paraId="70FE85F5" w14:textId="77777777" w:rsidR="007776FB" w:rsidRDefault="007776FB" w:rsidP="007776FB">
      <w:pPr>
        <w:pStyle w:val="Akapitzlist"/>
      </w:pPr>
    </w:p>
    <w:p w14:paraId="6F6605F5" w14:textId="77777777" w:rsidR="007776FB" w:rsidRDefault="007776FB" w:rsidP="007776FB">
      <w:pPr>
        <w:pStyle w:val="Akapitzlist"/>
      </w:pPr>
    </w:p>
    <w:p w14:paraId="37FF6EE2" w14:textId="77777777" w:rsidR="007776FB" w:rsidRDefault="007776FB" w:rsidP="007776FB">
      <w:pPr>
        <w:pStyle w:val="Akapitzlist"/>
      </w:pPr>
    </w:p>
    <w:p w14:paraId="5D4D96B6" w14:textId="77777777" w:rsidR="007776FB" w:rsidRDefault="007776FB" w:rsidP="007776FB">
      <w:pPr>
        <w:pStyle w:val="Akapitzlist"/>
      </w:pPr>
    </w:p>
    <w:p w14:paraId="049BB051" w14:textId="77777777" w:rsidR="007776FB" w:rsidRDefault="007776FB" w:rsidP="007776FB">
      <w:pPr>
        <w:pStyle w:val="Akapitzlist"/>
      </w:pPr>
    </w:p>
    <w:p w14:paraId="63C7D1FD" w14:textId="77777777" w:rsidR="007776FB" w:rsidRDefault="007776FB" w:rsidP="007776FB">
      <w:pPr>
        <w:pStyle w:val="Akapitzlist"/>
      </w:pPr>
    </w:p>
    <w:p w14:paraId="03CFCA74" w14:textId="77777777" w:rsidR="007776FB" w:rsidRDefault="007776FB" w:rsidP="007776FB">
      <w:pPr>
        <w:pStyle w:val="Akapitzlist"/>
      </w:pPr>
    </w:p>
    <w:p w14:paraId="55967B10" w14:textId="77777777" w:rsidR="007776FB" w:rsidRDefault="007776FB" w:rsidP="007776FB">
      <w:pPr>
        <w:pStyle w:val="Akapitzlist"/>
      </w:pPr>
    </w:p>
    <w:p w14:paraId="08FBF420" w14:textId="77777777" w:rsidR="007776FB" w:rsidRDefault="007776FB" w:rsidP="007776FB">
      <w:pPr>
        <w:pStyle w:val="Akapitzlist"/>
      </w:pPr>
    </w:p>
    <w:p w14:paraId="44D124E6" w14:textId="77777777" w:rsidR="007776FB" w:rsidRDefault="007776FB" w:rsidP="007776FB">
      <w:pPr>
        <w:pStyle w:val="Akapitzlist"/>
      </w:pPr>
    </w:p>
    <w:p w14:paraId="26816B04" w14:textId="77777777" w:rsidR="007776FB" w:rsidRDefault="007776FB" w:rsidP="007776FB">
      <w:pPr>
        <w:pStyle w:val="Akapitzlist"/>
      </w:pPr>
    </w:p>
    <w:p w14:paraId="4F3899A4" w14:textId="77777777" w:rsidR="007776FB" w:rsidRPr="001961A5" w:rsidRDefault="007776FB" w:rsidP="001961A5">
      <w:pPr>
        <w:rPr>
          <w:lang w:val="pl-PL"/>
        </w:rPr>
      </w:pPr>
      <w:r w:rsidRPr="001961A5">
        <w:rPr>
          <w:lang w:val="pl-PL"/>
        </w:rPr>
        <w:t xml:space="preserve">Performance -&gt; Task name: Temperature – teraz Balans i temp main bearings jest w zakładce Chart data czy da się to przenieść tutaj? Ostatnim task name byłaby „Temperature” i wykres słupkowy balansu zmienia się na wykres słukowy balansu temp dla Main bearings. </w:t>
      </w:r>
    </w:p>
    <w:p w14:paraId="496B0A6F" w14:textId="77777777" w:rsidR="007776FB" w:rsidRDefault="007776FB" w:rsidP="001961A5">
      <w:r w:rsidRPr="001961A5">
        <w:rPr>
          <w:lang w:val="pl-PL"/>
        </w:rPr>
        <w:t xml:space="preserve">Dodatkowo pod zwyczajowymi parametrami zawsze byłyby widoczne Temp. </w:t>
      </w:r>
      <w:r>
        <w:t>Main bearings</w:t>
      </w:r>
    </w:p>
    <w:p w14:paraId="2A7C26B5" w14:textId="77777777" w:rsidR="007776FB" w:rsidRDefault="007776FB" w:rsidP="007776FB">
      <w:pPr>
        <w:jc w:val="center"/>
      </w:pPr>
      <w:r>
        <w:rPr>
          <w:noProof/>
        </w:rPr>
        <w:drawing>
          <wp:inline distT="0" distB="0" distL="0" distR="0" wp14:anchorId="3F3C1B49" wp14:editId="7FEF9E73">
            <wp:extent cx="5760720" cy="5537835"/>
            <wp:effectExtent l="76200" t="76200" r="125730" b="139065"/>
            <wp:docPr id="5" name="Obraz 5" descr="Obraz zawierający tekst, zrzut ekranu, Czcionka,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Obraz zawierający tekst, zrzut ekranu, Czcionka, numer&#10;&#10;Opis wygenerowany automatycznie"/>
                    <pic:cNvPicPr/>
                  </pic:nvPicPr>
                  <pic:blipFill>
                    <a:blip r:embed="rId32"/>
                    <a:stretch>
                      <a:fillRect/>
                    </a:stretch>
                  </pic:blipFill>
                  <pic:spPr>
                    <a:xfrm>
                      <a:off x="0" y="0"/>
                      <a:ext cx="5760720" cy="55378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E5B42F" w14:textId="77777777" w:rsidR="007776FB" w:rsidRDefault="007776FB" w:rsidP="007776FB">
      <w:pPr>
        <w:jc w:val="center"/>
      </w:pPr>
    </w:p>
    <w:p w14:paraId="423E6563" w14:textId="77777777" w:rsidR="007776FB" w:rsidRDefault="007776FB" w:rsidP="007776FB">
      <w:pPr>
        <w:jc w:val="center"/>
      </w:pPr>
    </w:p>
    <w:p w14:paraId="41D3873C" w14:textId="77777777" w:rsidR="001961A5" w:rsidRDefault="001961A5" w:rsidP="007776FB">
      <w:pPr>
        <w:jc w:val="center"/>
      </w:pPr>
    </w:p>
    <w:p w14:paraId="453F5C0C" w14:textId="77777777" w:rsidR="001961A5" w:rsidRDefault="001961A5" w:rsidP="007776FB">
      <w:pPr>
        <w:jc w:val="center"/>
      </w:pPr>
    </w:p>
    <w:p w14:paraId="668FD3F9" w14:textId="77777777" w:rsidR="001961A5" w:rsidRDefault="001961A5" w:rsidP="007776FB">
      <w:pPr>
        <w:jc w:val="center"/>
      </w:pPr>
    </w:p>
    <w:p w14:paraId="6EC4599C" w14:textId="5325EFF3" w:rsidR="007776FB" w:rsidRPr="000D1147" w:rsidRDefault="007776FB" w:rsidP="001961A5">
      <w:pPr>
        <w:pStyle w:val="Akapitzlist"/>
        <w:rPr>
          <w:lang w:val="en-US"/>
        </w:rPr>
      </w:pPr>
      <w:r w:rsidRPr="000D1147">
        <w:rPr>
          <w:lang w:val="en-US"/>
        </w:rPr>
        <w:t xml:space="preserve">Performance -&gt; Task name: Mean indicated pressure. I temp. main bearings nadal widoczna </w:t>
      </w:r>
    </w:p>
    <w:p w14:paraId="7DAE9CEB" w14:textId="77777777" w:rsidR="007776FB" w:rsidRDefault="007776FB" w:rsidP="007776FB">
      <w:pPr>
        <w:jc w:val="center"/>
      </w:pPr>
      <w:r>
        <w:rPr>
          <w:noProof/>
        </w:rPr>
        <w:drawing>
          <wp:inline distT="0" distB="0" distL="0" distR="0" wp14:anchorId="269EA74D" wp14:editId="2F8502D3">
            <wp:extent cx="4653887" cy="4195958"/>
            <wp:effectExtent l="76200" t="76200" r="128270" b="128905"/>
            <wp:docPr id="9" name="Obraz 9" descr="Obraz zawierający tekst, zrzut ekranu, numer,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descr="Obraz zawierający tekst, zrzut ekranu, numer, Czcionka&#10;&#10;Opis wygenerowany automatycznie"/>
                    <pic:cNvPicPr/>
                  </pic:nvPicPr>
                  <pic:blipFill rotWithShape="1">
                    <a:blip r:embed="rId33"/>
                    <a:srcRect l="9596" r="9604" b="18358"/>
                    <a:stretch/>
                  </pic:blipFill>
                  <pic:spPr bwMode="auto">
                    <a:xfrm>
                      <a:off x="0" y="0"/>
                      <a:ext cx="4654696" cy="41966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6D8A1E1" w14:textId="77777777" w:rsidR="001961A5" w:rsidRDefault="001961A5" w:rsidP="001961A5">
      <w:pPr>
        <w:pStyle w:val="Akapitzlist"/>
        <w:rPr>
          <w:lang w:val="pl-PL"/>
        </w:rPr>
      </w:pPr>
    </w:p>
    <w:p w14:paraId="3DDC3186" w14:textId="77777777" w:rsidR="001961A5" w:rsidRDefault="001961A5" w:rsidP="001961A5">
      <w:pPr>
        <w:pStyle w:val="Akapitzlist"/>
        <w:rPr>
          <w:lang w:val="pl-PL"/>
        </w:rPr>
      </w:pPr>
    </w:p>
    <w:p w14:paraId="0A948DD4" w14:textId="77777777" w:rsidR="001961A5" w:rsidRDefault="001961A5" w:rsidP="001961A5">
      <w:pPr>
        <w:pStyle w:val="Akapitzlist"/>
        <w:rPr>
          <w:lang w:val="pl-PL"/>
        </w:rPr>
      </w:pPr>
    </w:p>
    <w:p w14:paraId="41F29F06" w14:textId="77777777" w:rsidR="001961A5" w:rsidRDefault="001961A5" w:rsidP="001961A5">
      <w:pPr>
        <w:pStyle w:val="Akapitzlist"/>
        <w:rPr>
          <w:lang w:val="pl-PL"/>
        </w:rPr>
      </w:pPr>
    </w:p>
    <w:p w14:paraId="0051A2EF" w14:textId="77777777" w:rsidR="001961A5" w:rsidRDefault="001961A5" w:rsidP="001961A5">
      <w:pPr>
        <w:pStyle w:val="Akapitzlist"/>
        <w:rPr>
          <w:lang w:val="pl-PL"/>
        </w:rPr>
      </w:pPr>
    </w:p>
    <w:p w14:paraId="102DF6BB" w14:textId="77777777" w:rsidR="001961A5" w:rsidRDefault="001961A5" w:rsidP="001961A5">
      <w:pPr>
        <w:pStyle w:val="Akapitzlist"/>
        <w:rPr>
          <w:lang w:val="pl-PL"/>
        </w:rPr>
      </w:pPr>
    </w:p>
    <w:p w14:paraId="30571139" w14:textId="77777777" w:rsidR="001961A5" w:rsidRDefault="001961A5" w:rsidP="001961A5">
      <w:pPr>
        <w:pStyle w:val="Akapitzlist"/>
        <w:rPr>
          <w:lang w:val="pl-PL"/>
        </w:rPr>
      </w:pPr>
    </w:p>
    <w:p w14:paraId="097D5B7A" w14:textId="77777777" w:rsidR="001961A5" w:rsidRDefault="001961A5" w:rsidP="001961A5">
      <w:pPr>
        <w:pStyle w:val="Akapitzlist"/>
        <w:rPr>
          <w:lang w:val="pl-PL"/>
        </w:rPr>
      </w:pPr>
    </w:p>
    <w:p w14:paraId="70FCC04A" w14:textId="77777777" w:rsidR="001961A5" w:rsidRDefault="001961A5" w:rsidP="001961A5">
      <w:pPr>
        <w:pStyle w:val="Akapitzlist"/>
        <w:rPr>
          <w:lang w:val="pl-PL"/>
        </w:rPr>
      </w:pPr>
    </w:p>
    <w:p w14:paraId="167B9805" w14:textId="77777777" w:rsidR="001961A5" w:rsidRDefault="001961A5" w:rsidP="001961A5">
      <w:pPr>
        <w:pStyle w:val="Akapitzlist"/>
        <w:rPr>
          <w:lang w:val="pl-PL"/>
        </w:rPr>
      </w:pPr>
    </w:p>
    <w:p w14:paraId="3EE7300B" w14:textId="77777777" w:rsidR="001961A5" w:rsidRDefault="001961A5" w:rsidP="001961A5">
      <w:pPr>
        <w:pStyle w:val="Akapitzlist"/>
        <w:rPr>
          <w:lang w:val="pl-PL"/>
        </w:rPr>
      </w:pPr>
    </w:p>
    <w:p w14:paraId="793F8AE7" w14:textId="77777777" w:rsidR="001961A5" w:rsidRDefault="001961A5" w:rsidP="001961A5">
      <w:pPr>
        <w:pStyle w:val="Akapitzlist"/>
        <w:rPr>
          <w:lang w:val="pl-PL"/>
        </w:rPr>
      </w:pPr>
    </w:p>
    <w:p w14:paraId="1B4CFCFA" w14:textId="77777777" w:rsidR="001961A5" w:rsidRDefault="001961A5" w:rsidP="001961A5">
      <w:pPr>
        <w:pStyle w:val="Akapitzlist"/>
        <w:rPr>
          <w:lang w:val="pl-PL"/>
        </w:rPr>
      </w:pPr>
    </w:p>
    <w:p w14:paraId="3CCB3C94" w14:textId="77777777" w:rsidR="001961A5" w:rsidRDefault="001961A5" w:rsidP="001961A5">
      <w:pPr>
        <w:pStyle w:val="Akapitzlist"/>
        <w:rPr>
          <w:lang w:val="pl-PL"/>
        </w:rPr>
      </w:pPr>
    </w:p>
    <w:p w14:paraId="323090BA" w14:textId="77777777" w:rsidR="001961A5" w:rsidRDefault="001961A5" w:rsidP="001961A5">
      <w:pPr>
        <w:pStyle w:val="Akapitzlist"/>
        <w:rPr>
          <w:lang w:val="pl-PL"/>
        </w:rPr>
      </w:pPr>
    </w:p>
    <w:p w14:paraId="350E66FE" w14:textId="50906EAE" w:rsidR="001961A5" w:rsidRDefault="00EA5270" w:rsidP="00EA5270">
      <w:pPr>
        <w:rPr>
          <w:lang w:val="pl-PL"/>
        </w:rPr>
      </w:pPr>
      <w:r>
        <w:rPr>
          <w:lang w:val="pl-PL"/>
        </w:rPr>
        <w:t>Zakładka Performance -&gt; Zdublowane Unity na wykresie balansu, problem występuje dla każdego task name</w:t>
      </w:r>
      <w:r w:rsidR="007A239C">
        <w:rPr>
          <w:lang w:val="pl-PL"/>
        </w:rPr>
        <w:t xml:space="preserve"> (Problem występuje tylko dla Owner: Cotemar, Ship: Atlantis Platform)</w:t>
      </w:r>
    </w:p>
    <w:p w14:paraId="1EA08BCB" w14:textId="77777777" w:rsidR="00EA5270" w:rsidRPr="00EA5270" w:rsidRDefault="00EA5270" w:rsidP="00EA5270">
      <w:pPr>
        <w:rPr>
          <w:lang w:val="pl-PL"/>
        </w:rPr>
      </w:pPr>
    </w:p>
    <w:p w14:paraId="6D729304" w14:textId="1A50FFDD" w:rsidR="001961A5" w:rsidRDefault="00EA5270" w:rsidP="001961A5">
      <w:pPr>
        <w:pStyle w:val="Akapitzlist"/>
        <w:rPr>
          <w:lang w:val="pl-PL"/>
        </w:rPr>
      </w:pPr>
      <w:r w:rsidRPr="00EA5270">
        <w:rPr>
          <w:lang w:val="pl-PL"/>
        </w:rPr>
        <w:drawing>
          <wp:inline distT="0" distB="0" distL="0" distR="0" wp14:anchorId="307474FD" wp14:editId="60249D01">
            <wp:extent cx="5760720" cy="3372485"/>
            <wp:effectExtent l="0" t="0" r="0" b="0"/>
            <wp:docPr id="104235137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351379" name=""/>
                    <pic:cNvPicPr/>
                  </pic:nvPicPr>
                  <pic:blipFill>
                    <a:blip r:embed="rId34"/>
                    <a:stretch>
                      <a:fillRect/>
                    </a:stretch>
                  </pic:blipFill>
                  <pic:spPr>
                    <a:xfrm>
                      <a:off x="0" y="0"/>
                      <a:ext cx="5760720" cy="3372485"/>
                    </a:xfrm>
                    <a:prstGeom prst="rect">
                      <a:avLst/>
                    </a:prstGeom>
                  </pic:spPr>
                </pic:pic>
              </a:graphicData>
            </a:graphic>
          </wp:inline>
        </w:drawing>
      </w:r>
    </w:p>
    <w:p w14:paraId="260401E2" w14:textId="77777777" w:rsidR="001961A5" w:rsidRDefault="001961A5" w:rsidP="001961A5">
      <w:pPr>
        <w:pStyle w:val="Akapitzlist"/>
        <w:rPr>
          <w:lang w:val="pl-PL"/>
        </w:rPr>
      </w:pPr>
    </w:p>
    <w:p w14:paraId="033E8F45" w14:textId="120AE977" w:rsidR="001F05BF" w:rsidRPr="00D912D8" w:rsidRDefault="001F05BF" w:rsidP="00CC764E">
      <w:pPr>
        <w:spacing w:after="19"/>
        <w:jc w:val="both"/>
        <w:rPr>
          <w:rFonts w:eastAsiaTheme="minorEastAsia"/>
          <w:lang w:val="pl-PL"/>
        </w:rPr>
      </w:pPr>
    </w:p>
    <w:p w14:paraId="3F3F547B" w14:textId="3C48559A" w:rsidR="00CD4ED1" w:rsidRPr="00EA5270" w:rsidRDefault="00CD4ED1" w:rsidP="000B6344">
      <w:pPr>
        <w:pStyle w:val="Nagwek2"/>
        <w:numPr>
          <w:ilvl w:val="0"/>
          <w:numId w:val="0"/>
        </w:numPr>
        <w:rPr>
          <w:vanish/>
          <w:lang w:val="pl-PL"/>
        </w:rPr>
      </w:pPr>
    </w:p>
    <w:sectPr w:rsidR="00CD4ED1" w:rsidRPr="00EA5270" w:rsidSect="00A91077">
      <w:headerReference w:type="default" r:id="rId35"/>
      <w:footerReference w:type="default" r:id="rId36"/>
      <w:headerReference w:type="first" r:id="rId3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87ED91" w14:textId="77777777" w:rsidR="00A91077" w:rsidRDefault="00A91077" w:rsidP="00F503E9">
      <w:pPr>
        <w:spacing w:after="0" w:line="240" w:lineRule="auto"/>
      </w:pPr>
      <w:r>
        <w:separator/>
      </w:r>
    </w:p>
  </w:endnote>
  <w:endnote w:type="continuationSeparator" w:id="0">
    <w:p w14:paraId="36FC44EF" w14:textId="77777777" w:rsidR="00A91077" w:rsidRDefault="00A91077" w:rsidP="00F503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A59E9" w14:textId="143D8D2B" w:rsidR="00C60F66" w:rsidRDefault="00D912D8">
    <w:pPr>
      <w:pStyle w:val="Stopka"/>
      <w:rPr>
        <w:lang w:val="pl-PL"/>
      </w:rPr>
    </w:pPr>
    <w:r>
      <w:rPr>
        <w:lang w:val="pl-PL"/>
      </w:rPr>
      <w:t>ECMapp – zbiorczy ticket</w:t>
    </w:r>
  </w:p>
  <w:p w14:paraId="185D73AE" w14:textId="77777777" w:rsidR="00D912D8" w:rsidRPr="00D912D8" w:rsidRDefault="00D912D8">
    <w:pPr>
      <w:pStyle w:val="Stopka"/>
      <w:rPr>
        <w:lang w:val="pl-P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585424" w14:textId="77777777" w:rsidR="00A91077" w:rsidRDefault="00A91077" w:rsidP="00F503E9">
      <w:pPr>
        <w:spacing w:after="0" w:line="240" w:lineRule="auto"/>
      </w:pPr>
      <w:r>
        <w:separator/>
      </w:r>
    </w:p>
  </w:footnote>
  <w:footnote w:type="continuationSeparator" w:id="0">
    <w:p w14:paraId="44E69195" w14:textId="77777777" w:rsidR="00A91077" w:rsidRDefault="00A91077" w:rsidP="00F503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6CBE9" w14:textId="77777777" w:rsidR="0071532E" w:rsidRDefault="0071532E" w:rsidP="00F669B4">
    <w:pPr>
      <w:pStyle w:val="Nagwek"/>
      <w:jc w:val="center"/>
    </w:pPr>
    <w:r>
      <w:rPr>
        <w:noProof/>
        <w:lang w:val="pl-PL" w:eastAsia="pl-PL"/>
      </w:rPr>
      <w:drawing>
        <wp:inline distT="0" distB="0" distL="0" distR="0" wp14:anchorId="3ED86170" wp14:editId="0E1ED005">
          <wp:extent cx="5760720" cy="1063365"/>
          <wp:effectExtent l="0" t="0" r="0" b="3810"/>
          <wp:docPr id="3582" name="Obraz 3582" descr="C:\KS materiały\materialy\szablony, gotowe pliki  itp\nowe logo info-mar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KS materiały\materialy\szablony, gotowe pliki  itp\nowe logo info-marin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106336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EB391" w14:textId="71B2340D" w:rsidR="0071532E" w:rsidRPr="007B1CC2" w:rsidRDefault="007B1CC2" w:rsidP="007B1CC2">
    <w:pPr>
      <w:pStyle w:val="Nagwek"/>
    </w:pPr>
    <w:r>
      <w:rPr>
        <w:noProof/>
        <w:lang w:eastAsia="pl-PL"/>
      </w:rPr>
      <w:drawing>
        <wp:inline distT="0" distB="0" distL="0" distR="0" wp14:anchorId="5C83D1E7" wp14:editId="3415DDCA">
          <wp:extent cx="5760720" cy="1060450"/>
          <wp:effectExtent l="0" t="0" r="0" b="6350"/>
          <wp:docPr id="25" name="Obraz 25" descr="C:\Users\Biuro\Desktop\Info-Mar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iuro\Desktop\Info-Marin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10604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6" type="#_x0000_t75" style="width:33.75pt;height:25.5pt;visibility:visible" o:bullet="t">
        <v:imagedata r:id="rId1" o:title=""/>
      </v:shape>
    </w:pict>
  </w:numPicBullet>
  <w:numPicBullet w:numPicBulletId="1">
    <w:pict>
      <v:shape id="_x0000_i1087" type="#_x0000_t75" style="width:29.25pt;height:25.5pt;visibility:visible" o:bullet="t">
        <v:imagedata r:id="rId2" o:title=""/>
      </v:shape>
    </w:pict>
  </w:numPicBullet>
  <w:numPicBullet w:numPicBulletId="2">
    <w:pict>
      <v:shape id="_x0000_i1088" type="#_x0000_t75" style="width:453.75pt;height:255pt;visibility:visible" o:bullet="t">
        <v:imagedata r:id="rId3" o:title=""/>
      </v:shape>
    </w:pict>
  </w:numPicBullet>
  <w:abstractNum w:abstractNumId="0" w15:restartNumberingAfterBreak="0">
    <w:nsid w:val="07380EC5"/>
    <w:multiLevelType w:val="hybridMultilevel"/>
    <w:tmpl w:val="86E0E2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84B52C4"/>
    <w:multiLevelType w:val="hybridMultilevel"/>
    <w:tmpl w:val="F02A13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DFC3EC3"/>
    <w:multiLevelType w:val="multilevel"/>
    <w:tmpl w:val="BCEE8DC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F4B5132"/>
    <w:multiLevelType w:val="hybridMultilevel"/>
    <w:tmpl w:val="54F6E2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BE43D0C"/>
    <w:multiLevelType w:val="hybridMultilevel"/>
    <w:tmpl w:val="AB14D00A"/>
    <w:lvl w:ilvl="0" w:tplc="4A1695C2">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F3A3E70"/>
    <w:multiLevelType w:val="hybridMultilevel"/>
    <w:tmpl w:val="16F2BA4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22FD6F06"/>
    <w:multiLevelType w:val="hybridMultilevel"/>
    <w:tmpl w:val="7C9CE6E0"/>
    <w:lvl w:ilvl="0" w:tplc="D97AD540">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A7052C2"/>
    <w:multiLevelType w:val="hybridMultilevel"/>
    <w:tmpl w:val="327AFEBA"/>
    <w:lvl w:ilvl="0" w:tplc="C6541D10">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35AF46FB"/>
    <w:multiLevelType w:val="hybridMultilevel"/>
    <w:tmpl w:val="50F0820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6AF0D11"/>
    <w:multiLevelType w:val="multilevel"/>
    <w:tmpl w:val="839092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46F74589"/>
    <w:multiLevelType w:val="hybridMultilevel"/>
    <w:tmpl w:val="7616B8E2"/>
    <w:lvl w:ilvl="0" w:tplc="7E121628">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47222E0D"/>
    <w:multiLevelType w:val="multilevel"/>
    <w:tmpl w:val="58F87F04"/>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2" w15:restartNumberingAfterBreak="0">
    <w:nsid w:val="50DA0723"/>
    <w:multiLevelType w:val="hybridMultilevel"/>
    <w:tmpl w:val="B29A45BC"/>
    <w:lvl w:ilvl="0" w:tplc="1A0A3EE2">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511562E5"/>
    <w:multiLevelType w:val="hybridMultilevel"/>
    <w:tmpl w:val="322C3EDC"/>
    <w:lvl w:ilvl="0" w:tplc="C6541D10">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511B42C2"/>
    <w:multiLevelType w:val="hybridMultilevel"/>
    <w:tmpl w:val="CC94C71C"/>
    <w:lvl w:ilvl="0" w:tplc="04150011">
      <w:start w:val="1"/>
      <w:numFmt w:val="decimal"/>
      <w:lvlText w:val="%1)"/>
      <w:lvlJc w:val="left"/>
      <w:pPr>
        <w:ind w:left="914" w:hanging="360"/>
      </w:pPr>
    </w:lvl>
    <w:lvl w:ilvl="1" w:tplc="04150019" w:tentative="1">
      <w:start w:val="1"/>
      <w:numFmt w:val="lowerLetter"/>
      <w:lvlText w:val="%2."/>
      <w:lvlJc w:val="left"/>
      <w:pPr>
        <w:ind w:left="1634" w:hanging="360"/>
      </w:pPr>
    </w:lvl>
    <w:lvl w:ilvl="2" w:tplc="0415001B" w:tentative="1">
      <w:start w:val="1"/>
      <w:numFmt w:val="lowerRoman"/>
      <w:lvlText w:val="%3."/>
      <w:lvlJc w:val="right"/>
      <w:pPr>
        <w:ind w:left="2354" w:hanging="180"/>
      </w:pPr>
    </w:lvl>
    <w:lvl w:ilvl="3" w:tplc="0415000F" w:tentative="1">
      <w:start w:val="1"/>
      <w:numFmt w:val="decimal"/>
      <w:lvlText w:val="%4."/>
      <w:lvlJc w:val="left"/>
      <w:pPr>
        <w:ind w:left="3074" w:hanging="360"/>
      </w:pPr>
    </w:lvl>
    <w:lvl w:ilvl="4" w:tplc="04150019" w:tentative="1">
      <w:start w:val="1"/>
      <w:numFmt w:val="lowerLetter"/>
      <w:lvlText w:val="%5."/>
      <w:lvlJc w:val="left"/>
      <w:pPr>
        <w:ind w:left="3794" w:hanging="360"/>
      </w:pPr>
    </w:lvl>
    <w:lvl w:ilvl="5" w:tplc="0415001B" w:tentative="1">
      <w:start w:val="1"/>
      <w:numFmt w:val="lowerRoman"/>
      <w:lvlText w:val="%6."/>
      <w:lvlJc w:val="right"/>
      <w:pPr>
        <w:ind w:left="4514" w:hanging="180"/>
      </w:pPr>
    </w:lvl>
    <w:lvl w:ilvl="6" w:tplc="0415000F" w:tentative="1">
      <w:start w:val="1"/>
      <w:numFmt w:val="decimal"/>
      <w:lvlText w:val="%7."/>
      <w:lvlJc w:val="left"/>
      <w:pPr>
        <w:ind w:left="5234" w:hanging="360"/>
      </w:pPr>
    </w:lvl>
    <w:lvl w:ilvl="7" w:tplc="04150019" w:tentative="1">
      <w:start w:val="1"/>
      <w:numFmt w:val="lowerLetter"/>
      <w:lvlText w:val="%8."/>
      <w:lvlJc w:val="left"/>
      <w:pPr>
        <w:ind w:left="5954" w:hanging="360"/>
      </w:pPr>
    </w:lvl>
    <w:lvl w:ilvl="8" w:tplc="0415001B" w:tentative="1">
      <w:start w:val="1"/>
      <w:numFmt w:val="lowerRoman"/>
      <w:lvlText w:val="%9."/>
      <w:lvlJc w:val="right"/>
      <w:pPr>
        <w:ind w:left="6674" w:hanging="180"/>
      </w:pPr>
    </w:lvl>
  </w:abstractNum>
  <w:abstractNum w:abstractNumId="15" w15:restartNumberingAfterBreak="0">
    <w:nsid w:val="53827014"/>
    <w:multiLevelType w:val="hybridMultilevel"/>
    <w:tmpl w:val="37A2BC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55F72E79"/>
    <w:multiLevelType w:val="hybridMultilevel"/>
    <w:tmpl w:val="B79A12BA"/>
    <w:lvl w:ilvl="0" w:tplc="C6541D10">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57912C28"/>
    <w:multiLevelType w:val="hybridMultilevel"/>
    <w:tmpl w:val="2C1A5722"/>
    <w:lvl w:ilvl="0" w:tplc="E6E0B9B6">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5D5F5F07"/>
    <w:multiLevelType w:val="hybridMultilevel"/>
    <w:tmpl w:val="59744F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3D37076"/>
    <w:multiLevelType w:val="hybridMultilevel"/>
    <w:tmpl w:val="CC264BAC"/>
    <w:lvl w:ilvl="0" w:tplc="C4E06A34">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6B98652F"/>
    <w:multiLevelType w:val="multilevel"/>
    <w:tmpl w:val="D706803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728C361C"/>
    <w:multiLevelType w:val="hybridMultilevel"/>
    <w:tmpl w:val="18086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731F3BFE"/>
    <w:multiLevelType w:val="hybridMultilevel"/>
    <w:tmpl w:val="E72E7B7E"/>
    <w:lvl w:ilvl="0" w:tplc="2DD6B204">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73DD24B9"/>
    <w:multiLevelType w:val="hybridMultilevel"/>
    <w:tmpl w:val="1B3E8916"/>
    <w:lvl w:ilvl="0" w:tplc="44D85E7C">
      <w:numFmt w:val="bullet"/>
      <w:lvlText w:val="-"/>
      <w:lvlJc w:val="left"/>
      <w:pPr>
        <w:ind w:left="1080" w:hanging="360"/>
      </w:pPr>
      <w:rPr>
        <w:rFonts w:ascii="Calibri" w:eastAsiaTheme="minorHAnsi" w:hAnsi="Calibri" w:cs="Calibri"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4" w15:restartNumberingAfterBreak="0">
    <w:nsid w:val="7B74678B"/>
    <w:multiLevelType w:val="hybridMultilevel"/>
    <w:tmpl w:val="256CE4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7EB0018C"/>
    <w:multiLevelType w:val="multilevel"/>
    <w:tmpl w:val="347CC376"/>
    <w:lvl w:ilvl="0">
      <w:start w:val="1"/>
      <w:numFmt w:val="decimal"/>
      <w:pStyle w:val="Nagwek1"/>
      <w:lvlText w:val="%1"/>
      <w:lvlJc w:val="left"/>
      <w:pPr>
        <w:ind w:left="432" w:hanging="432"/>
      </w:pPr>
      <w:rPr>
        <w:rFonts w:hint="default"/>
      </w:rPr>
    </w:lvl>
    <w:lvl w:ilvl="1">
      <w:start w:val="1"/>
      <w:numFmt w:val="decimal"/>
      <w:pStyle w:val="Nagwek2"/>
      <w:lvlText w:val="%1.%2"/>
      <w:lvlJc w:val="left"/>
      <w:pPr>
        <w:ind w:left="576" w:hanging="576"/>
      </w:pPr>
      <w:rPr>
        <w:rFonts w:hint="default"/>
        <w:b/>
      </w:rPr>
    </w:lvl>
    <w:lvl w:ilvl="2">
      <w:start w:val="1"/>
      <w:numFmt w:val="decimal"/>
      <w:pStyle w:val="Nagwek3"/>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26" w15:restartNumberingAfterBreak="0">
    <w:nsid w:val="7F2862E2"/>
    <w:multiLevelType w:val="multilevel"/>
    <w:tmpl w:val="96A6FBE6"/>
    <w:lvl w:ilvl="0">
      <w:start w:val="1"/>
      <w:numFmt w:val="decimal"/>
      <w:lvlText w:val="%1."/>
      <w:lvlJc w:val="left"/>
      <w:pPr>
        <w:ind w:left="720" w:hanging="360"/>
      </w:pPr>
      <w:rPr>
        <w:rFonts w:hint="default"/>
        <w:b/>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752091988">
    <w:abstractNumId w:val="26"/>
  </w:num>
  <w:num w:numId="2" w16cid:durableId="1503006243">
    <w:abstractNumId w:val="20"/>
  </w:num>
  <w:num w:numId="3" w16cid:durableId="217403017">
    <w:abstractNumId w:val="18"/>
  </w:num>
  <w:num w:numId="4" w16cid:durableId="584220221">
    <w:abstractNumId w:val="8"/>
  </w:num>
  <w:num w:numId="5" w16cid:durableId="692270059">
    <w:abstractNumId w:val="1"/>
  </w:num>
  <w:num w:numId="6" w16cid:durableId="1627465245">
    <w:abstractNumId w:val="2"/>
  </w:num>
  <w:num w:numId="7" w16cid:durableId="974405527">
    <w:abstractNumId w:val="25"/>
  </w:num>
  <w:num w:numId="8" w16cid:durableId="202894001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3054937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68840551">
    <w:abstractNumId w:val="25"/>
    <w:lvlOverride w:ilvl="0">
      <w:startOverride w:val="1"/>
    </w:lvlOverride>
  </w:num>
  <w:num w:numId="11" w16cid:durableId="2093357071">
    <w:abstractNumId w:val="12"/>
  </w:num>
  <w:num w:numId="12" w16cid:durableId="2129814776">
    <w:abstractNumId w:val="19"/>
  </w:num>
  <w:num w:numId="13" w16cid:durableId="687869071">
    <w:abstractNumId w:val="23"/>
  </w:num>
  <w:num w:numId="14" w16cid:durableId="800030016">
    <w:abstractNumId w:val="6"/>
  </w:num>
  <w:num w:numId="15" w16cid:durableId="864096691">
    <w:abstractNumId w:val="4"/>
  </w:num>
  <w:num w:numId="16" w16cid:durableId="651980632">
    <w:abstractNumId w:val="10"/>
  </w:num>
  <w:num w:numId="17" w16cid:durableId="717167027">
    <w:abstractNumId w:val="22"/>
  </w:num>
  <w:num w:numId="18" w16cid:durableId="364406808">
    <w:abstractNumId w:val="17"/>
  </w:num>
  <w:num w:numId="19" w16cid:durableId="2095543640">
    <w:abstractNumId w:val="13"/>
  </w:num>
  <w:num w:numId="20" w16cid:durableId="2082946844">
    <w:abstractNumId w:val="7"/>
  </w:num>
  <w:num w:numId="21" w16cid:durableId="1502037775">
    <w:abstractNumId w:val="16"/>
  </w:num>
  <w:num w:numId="22" w16cid:durableId="824705365">
    <w:abstractNumId w:val="24"/>
  </w:num>
  <w:num w:numId="23" w16cid:durableId="418914768">
    <w:abstractNumId w:val="21"/>
  </w:num>
  <w:num w:numId="24" w16cid:durableId="165243106">
    <w:abstractNumId w:val="14"/>
  </w:num>
  <w:num w:numId="25" w16cid:durableId="1841041078">
    <w:abstractNumId w:val="0"/>
  </w:num>
  <w:num w:numId="26" w16cid:durableId="403795614">
    <w:abstractNumId w:val="3"/>
  </w:num>
  <w:num w:numId="27" w16cid:durableId="1362559808">
    <w:abstractNumId w:val="9"/>
  </w:num>
  <w:num w:numId="28" w16cid:durableId="1190530184">
    <w:abstractNumId w:val="11"/>
  </w:num>
  <w:num w:numId="29" w16cid:durableId="14923304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8110644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zUxNLc0MDK1MLE0MjZQ0lEKTi0uzszPAykwqgUAOb7YeywAAAA="/>
    <w:docVar w:name="FLIR_DOCUMENT_ID" w:val="7112e103-e997-4e48-bb73-6d0977abf4cc"/>
  </w:docVars>
  <w:rsids>
    <w:rsidRoot w:val="009922A8"/>
    <w:rsid w:val="00002684"/>
    <w:rsid w:val="000034B9"/>
    <w:rsid w:val="00005DDD"/>
    <w:rsid w:val="00007DB9"/>
    <w:rsid w:val="0001137A"/>
    <w:rsid w:val="000222B0"/>
    <w:rsid w:val="000240AB"/>
    <w:rsid w:val="00027D7D"/>
    <w:rsid w:val="00033A06"/>
    <w:rsid w:val="00037FB7"/>
    <w:rsid w:val="0004019A"/>
    <w:rsid w:val="00041C32"/>
    <w:rsid w:val="00044AEE"/>
    <w:rsid w:val="00045E12"/>
    <w:rsid w:val="0004791E"/>
    <w:rsid w:val="00051CAD"/>
    <w:rsid w:val="00052B1B"/>
    <w:rsid w:val="000539EB"/>
    <w:rsid w:val="00053EAE"/>
    <w:rsid w:val="00053FD2"/>
    <w:rsid w:val="00054E32"/>
    <w:rsid w:val="000552EA"/>
    <w:rsid w:val="000634CC"/>
    <w:rsid w:val="00064782"/>
    <w:rsid w:val="00064AC1"/>
    <w:rsid w:val="00066072"/>
    <w:rsid w:val="0007247C"/>
    <w:rsid w:val="000735A8"/>
    <w:rsid w:val="0007392A"/>
    <w:rsid w:val="0008077A"/>
    <w:rsid w:val="0008227D"/>
    <w:rsid w:val="00085D48"/>
    <w:rsid w:val="000904DD"/>
    <w:rsid w:val="00096058"/>
    <w:rsid w:val="000975E4"/>
    <w:rsid w:val="000A50FF"/>
    <w:rsid w:val="000A6F63"/>
    <w:rsid w:val="000A754F"/>
    <w:rsid w:val="000B2CB1"/>
    <w:rsid w:val="000B6344"/>
    <w:rsid w:val="000B77ED"/>
    <w:rsid w:val="000C4903"/>
    <w:rsid w:val="000C4B6A"/>
    <w:rsid w:val="000C6EA4"/>
    <w:rsid w:val="000D0C69"/>
    <w:rsid w:val="000D3355"/>
    <w:rsid w:val="000D3E32"/>
    <w:rsid w:val="000D5838"/>
    <w:rsid w:val="000E53B7"/>
    <w:rsid w:val="000E6C63"/>
    <w:rsid w:val="000E770C"/>
    <w:rsid w:val="000F1E55"/>
    <w:rsid w:val="000F2394"/>
    <w:rsid w:val="000F31EA"/>
    <w:rsid w:val="000F6099"/>
    <w:rsid w:val="000F6E2F"/>
    <w:rsid w:val="001027E8"/>
    <w:rsid w:val="00105C6C"/>
    <w:rsid w:val="0011083E"/>
    <w:rsid w:val="00113713"/>
    <w:rsid w:val="001141C2"/>
    <w:rsid w:val="00114902"/>
    <w:rsid w:val="00114913"/>
    <w:rsid w:val="00120954"/>
    <w:rsid w:val="00120CC5"/>
    <w:rsid w:val="0012113C"/>
    <w:rsid w:val="00135449"/>
    <w:rsid w:val="0013581C"/>
    <w:rsid w:val="001359A0"/>
    <w:rsid w:val="0013796B"/>
    <w:rsid w:val="00142B18"/>
    <w:rsid w:val="00146A5C"/>
    <w:rsid w:val="00147E04"/>
    <w:rsid w:val="00151392"/>
    <w:rsid w:val="001531CD"/>
    <w:rsid w:val="00154933"/>
    <w:rsid w:val="00155827"/>
    <w:rsid w:val="00156E21"/>
    <w:rsid w:val="00157CB7"/>
    <w:rsid w:val="00160623"/>
    <w:rsid w:val="0016067F"/>
    <w:rsid w:val="0016165F"/>
    <w:rsid w:val="00161F3B"/>
    <w:rsid w:val="0016243D"/>
    <w:rsid w:val="001646D4"/>
    <w:rsid w:val="0016513A"/>
    <w:rsid w:val="0017142E"/>
    <w:rsid w:val="0017261F"/>
    <w:rsid w:val="001736E5"/>
    <w:rsid w:val="00173CB6"/>
    <w:rsid w:val="0018192A"/>
    <w:rsid w:val="00181D91"/>
    <w:rsid w:val="00183DB9"/>
    <w:rsid w:val="00185304"/>
    <w:rsid w:val="0018791D"/>
    <w:rsid w:val="00187D52"/>
    <w:rsid w:val="0019013D"/>
    <w:rsid w:val="0019234B"/>
    <w:rsid w:val="0019400E"/>
    <w:rsid w:val="0019546F"/>
    <w:rsid w:val="001961A5"/>
    <w:rsid w:val="00196323"/>
    <w:rsid w:val="001A039C"/>
    <w:rsid w:val="001A06E3"/>
    <w:rsid w:val="001A190A"/>
    <w:rsid w:val="001A78BF"/>
    <w:rsid w:val="001A7E51"/>
    <w:rsid w:val="001B0EE1"/>
    <w:rsid w:val="001B4807"/>
    <w:rsid w:val="001B5A20"/>
    <w:rsid w:val="001B7337"/>
    <w:rsid w:val="001B75E9"/>
    <w:rsid w:val="001C6FE9"/>
    <w:rsid w:val="001C7022"/>
    <w:rsid w:val="001D1A2C"/>
    <w:rsid w:val="001D258E"/>
    <w:rsid w:val="001D26E8"/>
    <w:rsid w:val="001D53B0"/>
    <w:rsid w:val="001D575E"/>
    <w:rsid w:val="001D5D89"/>
    <w:rsid w:val="001E01F1"/>
    <w:rsid w:val="001E0C0B"/>
    <w:rsid w:val="001E0CF2"/>
    <w:rsid w:val="001E10C6"/>
    <w:rsid w:val="001E21BB"/>
    <w:rsid w:val="001E4A13"/>
    <w:rsid w:val="001E5B96"/>
    <w:rsid w:val="001E7961"/>
    <w:rsid w:val="001F05BF"/>
    <w:rsid w:val="001F0920"/>
    <w:rsid w:val="001F103A"/>
    <w:rsid w:val="001F24DC"/>
    <w:rsid w:val="001F2CBB"/>
    <w:rsid w:val="001F30CA"/>
    <w:rsid w:val="001F5323"/>
    <w:rsid w:val="00200743"/>
    <w:rsid w:val="002009A4"/>
    <w:rsid w:val="00202273"/>
    <w:rsid w:val="00203729"/>
    <w:rsid w:val="002040CB"/>
    <w:rsid w:val="00207B04"/>
    <w:rsid w:val="00210B38"/>
    <w:rsid w:val="00212BE2"/>
    <w:rsid w:val="002140DC"/>
    <w:rsid w:val="00215B68"/>
    <w:rsid w:val="002173A6"/>
    <w:rsid w:val="0022073E"/>
    <w:rsid w:val="002209A1"/>
    <w:rsid w:val="002244F1"/>
    <w:rsid w:val="00225451"/>
    <w:rsid w:val="00225481"/>
    <w:rsid w:val="0022768D"/>
    <w:rsid w:val="00231F43"/>
    <w:rsid w:val="0023610C"/>
    <w:rsid w:val="00241126"/>
    <w:rsid w:val="002447AA"/>
    <w:rsid w:val="00245947"/>
    <w:rsid w:val="00252E38"/>
    <w:rsid w:val="002542A7"/>
    <w:rsid w:val="002557A6"/>
    <w:rsid w:val="0025644D"/>
    <w:rsid w:val="0026231A"/>
    <w:rsid w:val="0026473E"/>
    <w:rsid w:val="0026564C"/>
    <w:rsid w:val="00270486"/>
    <w:rsid w:val="002710B6"/>
    <w:rsid w:val="00274EB9"/>
    <w:rsid w:val="00274F52"/>
    <w:rsid w:val="002773F9"/>
    <w:rsid w:val="00280C23"/>
    <w:rsid w:val="002840EC"/>
    <w:rsid w:val="002858D7"/>
    <w:rsid w:val="00287F06"/>
    <w:rsid w:val="00290079"/>
    <w:rsid w:val="002920A1"/>
    <w:rsid w:val="00292554"/>
    <w:rsid w:val="002948A0"/>
    <w:rsid w:val="002956A1"/>
    <w:rsid w:val="00297DBF"/>
    <w:rsid w:val="00297F8C"/>
    <w:rsid w:val="002A0AD7"/>
    <w:rsid w:val="002A3F7D"/>
    <w:rsid w:val="002A764E"/>
    <w:rsid w:val="002B1264"/>
    <w:rsid w:val="002B1483"/>
    <w:rsid w:val="002B15FD"/>
    <w:rsid w:val="002B1C49"/>
    <w:rsid w:val="002B50CA"/>
    <w:rsid w:val="002C47DB"/>
    <w:rsid w:val="002C4819"/>
    <w:rsid w:val="002C5209"/>
    <w:rsid w:val="002C5944"/>
    <w:rsid w:val="002C6341"/>
    <w:rsid w:val="002C7984"/>
    <w:rsid w:val="002D46D7"/>
    <w:rsid w:val="002D79F4"/>
    <w:rsid w:val="002E0469"/>
    <w:rsid w:val="002E16D3"/>
    <w:rsid w:val="002E26E5"/>
    <w:rsid w:val="002E559A"/>
    <w:rsid w:val="002E6CFE"/>
    <w:rsid w:val="00302227"/>
    <w:rsid w:val="00302784"/>
    <w:rsid w:val="00307A59"/>
    <w:rsid w:val="003122FF"/>
    <w:rsid w:val="00313424"/>
    <w:rsid w:val="00316BA2"/>
    <w:rsid w:val="00327BF2"/>
    <w:rsid w:val="003323AA"/>
    <w:rsid w:val="00334FA1"/>
    <w:rsid w:val="00337397"/>
    <w:rsid w:val="003435AF"/>
    <w:rsid w:val="0034472F"/>
    <w:rsid w:val="00345961"/>
    <w:rsid w:val="003459D8"/>
    <w:rsid w:val="003516A5"/>
    <w:rsid w:val="00352AE4"/>
    <w:rsid w:val="003531D0"/>
    <w:rsid w:val="00354C1E"/>
    <w:rsid w:val="00360223"/>
    <w:rsid w:val="00363D50"/>
    <w:rsid w:val="00364060"/>
    <w:rsid w:val="00364D37"/>
    <w:rsid w:val="00371153"/>
    <w:rsid w:val="00372D1B"/>
    <w:rsid w:val="00372D1D"/>
    <w:rsid w:val="003739BB"/>
    <w:rsid w:val="00381365"/>
    <w:rsid w:val="00383134"/>
    <w:rsid w:val="00383483"/>
    <w:rsid w:val="00392EE6"/>
    <w:rsid w:val="00394E2D"/>
    <w:rsid w:val="003A06D0"/>
    <w:rsid w:val="003A1837"/>
    <w:rsid w:val="003A2C6F"/>
    <w:rsid w:val="003A5675"/>
    <w:rsid w:val="003B0A2C"/>
    <w:rsid w:val="003B131C"/>
    <w:rsid w:val="003B35EF"/>
    <w:rsid w:val="003B6432"/>
    <w:rsid w:val="003C191A"/>
    <w:rsid w:val="003C324C"/>
    <w:rsid w:val="003C3736"/>
    <w:rsid w:val="003C3EC8"/>
    <w:rsid w:val="003C5E62"/>
    <w:rsid w:val="003D0C91"/>
    <w:rsid w:val="003D26A4"/>
    <w:rsid w:val="003D4463"/>
    <w:rsid w:val="003D71BC"/>
    <w:rsid w:val="003D741A"/>
    <w:rsid w:val="003E04BF"/>
    <w:rsid w:val="003E0EB1"/>
    <w:rsid w:val="003E663A"/>
    <w:rsid w:val="003F431E"/>
    <w:rsid w:val="003F4472"/>
    <w:rsid w:val="003F45FA"/>
    <w:rsid w:val="004003EF"/>
    <w:rsid w:val="0040153E"/>
    <w:rsid w:val="004016CC"/>
    <w:rsid w:val="00403050"/>
    <w:rsid w:val="00404914"/>
    <w:rsid w:val="004103DD"/>
    <w:rsid w:val="00410988"/>
    <w:rsid w:val="00421FD7"/>
    <w:rsid w:val="00422BDA"/>
    <w:rsid w:val="004271D9"/>
    <w:rsid w:val="00430EDF"/>
    <w:rsid w:val="004322B9"/>
    <w:rsid w:val="004332F9"/>
    <w:rsid w:val="0043505D"/>
    <w:rsid w:val="00440D45"/>
    <w:rsid w:val="004473D4"/>
    <w:rsid w:val="00447B0F"/>
    <w:rsid w:val="00451484"/>
    <w:rsid w:val="0045388E"/>
    <w:rsid w:val="00455B92"/>
    <w:rsid w:val="00456CEE"/>
    <w:rsid w:val="004609F1"/>
    <w:rsid w:val="0046502C"/>
    <w:rsid w:val="004731DF"/>
    <w:rsid w:val="004749BA"/>
    <w:rsid w:val="00475048"/>
    <w:rsid w:val="00476920"/>
    <w:rsid w:val="004776F8"/>
    <w:rsid w:val="0048783E"/>
    <w:rsid w:val="00487B80"/>
    <w:rsid w:val="00487CE7"/>
    <w:rsid w:val="004A0711"/>
    <w:rsid w:val="004A1E5C"/>
    <w:rsid w:val="004A6B3B"/>
    <w:rsid w:val="004B1621"/>
    <w:rsid w:val="004B368C"/>
    <w:rsid w:val="004B6F73"/>
    <w:rsid w:val="004C0065"/>
    <w:rsid w:val="004C2E89"/>
    <w:rsid w:val="004C34AE"/>
    <w:rsid w:val="004D1291"/>
    <w:rsid w:val="004D2CE1"/>
    <w:rsid w:val="004D336E"/>
    <w:rsid w:val="004D4E39"/>
    <w:rsid w:val="004E65FC"/>
    <w:rsid w:val="004F1ACF"/>
    <w:rsid w:val="004F63C0"/>
    <w:rsid w:val="004F7EAF"/>
    <w:rsid w:val="0050254C"/>
    <w:rsid w:val="00502D64"/>
    <w:rsid w:val="00504D5A"/>
    <w:rsid w:val="00514520"/>
    <w:rsid w:val="00523E78"/>
    <w:rsid w:val="0052685D"/>
    <w:rsid w:val="00530BCF"/>
    <w:rsid w:val="00530E4C"/>
    <w:rsid w:val="00532E11"/>
    <w:rsid w:val="00533819"/>
    <w:rsid w:val="00534285"/>
    <w:rsid w:val="005441DB"/>
    <w:rsid w:val="0054435E"/>
    <w:rsid w:val="00547C13"/>
    <w:rsid w:val="005505AD"/>
    <w:rsid w:val="00551246"/>
    <w:rsid w:val="00555926"/>
    <w:rsid w:val="005617D5"/>
    <w:rsid w:val="00561C5C"/>
    <w:rsid w:val="00562B8E"/>
    <w:rsid w:val="0056454B"/>
    <w:rsid w:val="005645E3"/>
    <w:rsid w:val="00564851"/>
    <w:rsid w:val="00566186"/>
    <w:rsid w:val="00572535"/>
    <w:rsid w:val="00573860"/>
    <w:rsid w:val="00576084"/>
    <w:rsid w:val="005776A3"/>
    <w:rsid w:val="00580337"/>
    <w:rsid w:val="0058067D"/>
    <w:rsid w:val="0058183A"/>
    <w:rsid w:val="00586932"/>
    <w:rsid w:val="00587AE6"/>
    <w:rsid w:val="0059002D"/>
    <w:rsid w:val="00590DE6"/>
    <w:rsid w:val="00590EC2"/>
    <w:rsid w:val="00593DCF"/>
    <w:rsid w:val="00594291"/>
    <w:rsid w:val="0059546F"/>
    <w:rsid w:val="00596487"/>
    <w:rsid w:val="00597180"/>
    <w:rsid w:val="005A08DE"/>
    <w:rsid w:val="005A3066"/>
    <w:rsid w:val="005A4773"/>
    <w:rsid w:val="005A53FB"/>
    <w:rsid w:val="005A5E75"/>
    <w:rsid w:val="005A74B3"/>
    <w:rsid w:val="005C0614"/>
    <w:rsid w:val="005C065F"/>
    <w:rsid w:val="005C65DD"/>
    <w:rsid w:val="005D044E"/>
    <w:rsid w:val="005D34BE"/>
    <w:rsid w:val="005D7555"/>
    <w:rsid w:val="005E1FE8"/>
    <w:rsid w:val="005E207B"/>
    <w:rsid w:val="005E25DC"/>
    <w:rsid w:val="005E4E81"/>
    <w:rsid w:val="005E793F"/>
    <w:rsid w:val="005F065E"/>
    <w:rsid w:val="005F0801"/>
    <w:rsid w:val="005F1052"/>
    <w:rsid w:val="005F1570"/>
    <w:rsid w:val="005F24B2"/>
    <w:rsid w:val="005F74F5"/>
    <w:rsid w:val="00600B5E"/>
    <w:rsid w:val="006051D4"/>
    <w:rsid w:val="0060525F"/>
    <w:rsid w:val="00607336"/>
    <w:rsid w:val="00611746"/>
    <w:rsid w:val="0061199F"/>
    <w:rsid w:val="00616A20"/>
    <w:rsid w:val="00622219"/>
    <w:rsid w:val="0062285C"/>
    <w:rsid w:val="00637F36"/>
    <w:rsid w:val="0064018C"/>
    <w:rsid w:val="0064174A"/>
    <w:rsid w:val="00643516"/>
    <w:rsid w:val="00644209"/>
    <w:rsid w:val="006448C2"/>
    <w:rsid w:val="00645265"/>
    <w:rsid w:val="006465CD"/>
    <w:rsid w:val="00646DE7"/>
    <w:rsid w:val="0065165F"/>
    <w:rsid w:val="00652FB5"/>
    <w:rsid w:val="0065429E"/>
    <w:rsid w:val="006617E9"/>
    <w:rsid w:val="00667D54"/>
    <w:rsid w:val="00671073"/>
    <w:rsid w:val="00674956"/>
    <w:rsid w:val="00675624"/>
    <w:rsid w:val="00680C61"/>
    <w:rsid w:val="006839C6"/>
    <w:rsid w:val="00686896"/>
    <w:rsid w:val="00687CC6"/>
    <w:rsid w:val="0069055D"/>
    <w:rsid w:val="00693FEA"/>
    <w:rsid w:val="006959C8"/>
    <w:rsid w:val="006A16C1"/>
    <w:rsid w:val="006A5439"/>
    <w:rsid w:val="006A6B21"/>
    <w:rsid w:val="006B0080"/>
    <w:rsid w:val="006B5290"/>
    <w:rsid w:val="006C50BF"/>
    <w:rsid w:val="006C7EA1"/>
    <w:rsid w:val="006D2244"/>
    <w:rsid w:val="006D2FDB"/>
    <w:rsid w:val="006E2384"/>
    <w:rsid w:val="006E3CF9"/>
    <w:rsid w:val="006E5B7A"/>
    <w:rsid w:val="006E69F0"/>
    <w:rsid w:val="006E7F07"/>
    <w:rsid w:val="006F2809"/>
    <w:rsid w:val="006F4708"/>
    <w:rsid w:val="006F5618"/>
    <w:rsid w:val="006F786B"/>
    <w:rsid w:val="00701164"/>
    <w:rsid w:val="00704C11"/>
    <w:rsid w:val="00713A12"/>
    <w:rsid w:val="007149F7"/>
    <w:rsid w:val="0071532E"/>
    <w:rsid w:val="00715ACB"/>
    <w:rsid w:val="00716534"/>
    <w:rsid w:val="007178FD"/>
    <w:rsid w:val="00720E57"/>
    <w:rsid w:val="00721272"/>
    <w:rsid w:val="00723D7A"/>
    <w:rsid w:val="00724788"/>
    <w:rsid w:val="00742ABC"/>
    <w:rsid w:val="00744A7A"/>
    <w:rsid w:val="00747F93"/>
    <w:rsid w:val="00751195"/>
    <w:rsid w:val="00751B29"/>
    <w:rsid w:val="00751EAF"/>
    <w:rsid w:val="0075670F"/>
    <w:rsid w:val="00757D8A"/>
    <w:rsid w:val="007628C8"/>
    <w:rsid w:val="0077328A"/>
    <w:rsid w:val="007762DC"/>
    <w:rsid w:val="00776D1E"/>
    <w:rsid w:val="007776FB"/>
    <w:rsid w:val="0078274B"/>
    <w:rsid w:val="00783011"/>
    <w:rsid w:val="007836CF"/>
    <w:rsid w:val="00785435"/>
    <w:rsid w:val="007911CF"/>
    <w:rsid w:val="00791E0E"/>
    <w:rsid w:val="007945F4"/>
    <w:rsid w:val="007A18C2"/>
    <w:rsid w:val="007A239C"/>
    <w:rsid w:val="007A2471"/>
    <w:rsid w:val="007A27A9"/>
    <w:rsid w:val="007A2B67"/>
    <w:rsid w:val="007A5E50"/>
    <w:rsid w:val="007B1CC2"/>
    <w:rsid w:val="007B5C6D"/>
    <w:rsid w:val="007B70E6"/>
    <w:rsid w:val="007B7FDF"/>
    <w:rsid w:val="007C0692"/>
    <w:rsid w:val="007C4BDB"/>
    <w:rsid w:val="007C56CD"/>
    <w:rsid w:val="007C75CC"/>
    <w:rsid w:val="007E5FC8"/>
    <w:rsid w:val="007E6ECC"/>
    <w:rsid w:val="007F41F9"/>
    <w:rsid w:val="007F4701"/>
    <w:rsid w:val="007F6A10"/>
    <w:rsid w:val="008057AF"/>
    <w:rsid w:val="00806701"/>
    <w:rsid w:val="008078AA"/>
    <w:rsid w:val="008107BF"/>
    <w:rsid w:val="00815C1F"/>
    <w:rsid w:val="008164C3"/>
    <w:rsid w:val="00816DF8"/>
    <w:rsid w:val="008220DD"/>
    <w:rsid w:val="008259D7"/>
    <w:rsid w:val="00826A9B"/>
    <w:rsid w:val="00830A13"/>
    <w:rsid w:val="00830BDD"/>
    <w:rsid w:val="00830C52"/>
    <w:rsid w:val="00831E0B"/>
    <w:rsid w:val="00834425"/>
    <w:rsid w:val="00835C50"/>
    <w:rsid w:val="00846DB1"/>
    <w:rsid w:val="00854399"/>
    <w:rsid w:val="00854694"/>
    <w:rsid w:val="00854AA8"/>
    <w:rsid w:val="008600CE"/>
    <w:rsid w:val="00863FA8"/>
    <w:rsid w:val="008642E4"/>
    <w:rsid w:val="008644CA"/>
    <w:rsid w:val="0086495E"/>
    <w:rsid w:val="00867128"/>
    <w:rsid w:val="008672FE"/>
    <w:rsid w:val="00871D7C"/>
    <w:rsid w:val="00875041"/>
    <w:rsid w:val="00875747"/>
    <w:rsid w:val="00882329"/>
    <w:rsid w:val="008829F3"/>
    <w:rsid w:val="0088521D"/>
    <w:rsid w:val="00891DA6"/>
    <w:rsid w:val="008923BD"/>
    <w:rsid w:val="0089500E"/>
    <w:rsid w:val="008A0D6C"/>
    <w:rsid w:val="008B0448"/>
    <w:rsid w:val="008B6089"/>
    <w:rsid w:val="008B644D"/>
    <w:rsid w:val="008B69B5"/>
    <w:rsid w:val="008C1089"/>
    <w:rsid w:val="008C3FB3"/>
    <w:rsid w:val="008C6307"/>
    <w:rsid w:val="008E2F76"/>
    <w:rsid w:val="008F2EF7"/>
    <w:rsid w:val="008F46D0"/>
    <w:rsid w:val="008F488B"/>
    <w:rsid w:val="009000FA"/>
    <w:rsid w:val="009016D8"/>
    <w:rsid w:val="00903852"/>
    <w:rsid w:val="00904DF0"/>
    <w:rsid w:val="0091316B"/>
    <w:rsid w:val="009158ED"/>
    <w:rsid w:val="00917433"/>
    <w:rsid w:val="00920220"/>
    <w:rsid w:val="00921B1A"/>
    <w:rsid w:val="00923E50"/>
    <w:rsid w:val="00924B2F"/>
    <w:rsid w:val="00925013"/>
    <w:rsid w:val="00925F28"/>
    <w:rsid w:val="0092744A"/>
    <w:rsid w:val="009300F8"/>
    <w:rsid w:val="00931DFD"/>
    <w:rsid w:val="00932E0C"/>
    <w:rsid w:val="00935E50"/>
    <w:rsid w:val="00937F9D"/>
    <w:rsid w:val="00941D82"/>
    <w:rsid w:val="00944CD6"/>
    <w:rsid w:val="00952855"/>
    <w:rsid w:val="00953474"/>
    <w:rsid w:val="00954B2E"/>
    <w:rsid w:val="009571B6"/>
    <w:rsid w:val="009573C7"/>
    <w:rsid w:val="00960357"/>
    <w:rsid w:val="009607D8"/>
    <w:rsid w:val="00960C3F"/>
    <w:rsid w:val="00964328"/>
    <w:rsid w:val="00975BF8"/>
    <w:rsid w:val="00975D02"/>
    <w:rsid w:val="00976B48"/>
    <w:rsid w:val="00977300"/>
    <w:rsid w:val="00980061"/>
    <w:rsid w:val="009812CB"/>
    <w:rsid w:val="00981707"/>
    <w:rsid w:val="00981DA6"/>
    <w:rsid w:val="00982BFB"/>
    <w:rsid w:val="00987A1A"/>
    <w:rsid w:val="00991B63"/>
    <w:rsid w:val="0099226C"/>
    <w:rsid w:val="009922A8"/>
    <w:rsid w:val="00992D25"/>
    <w:rsid w:val="00995F03"/>
    <w:rsid w:val="009A1F73"/>
    <w:rsid w:val="009A359E"/>
    <w:rsid w:val="009A617E"/>
    <w:rsid w:val="009A6640"/>
    <w:rsid w:val="009B2427"/>
    <w:rsid w:val="009B658C"/>
    <w:rsid w:val="009B7161"/>
    <w:rsid w:val="009C12DE"/>
    <w:rsid w:val="009C3F23"/>
    <w:rsid w:val="009C4525"/>
    <w:rsid w:val="009C46E1"/>
    <w:rsid w:val="009C57E1"/>
    <w:rsid w:val="009D1E93"/>
    <w:rsid w:val="009D2E40"/>
    <w:rsid w:val="009D3D75"/>
    <w:rsid w:val="009D6143"/>
    <w:rsid w:val="009E41EA"/>
    <w:rsid w:val="009E5B82"/>
    <w:rsid w:val="009E7C09"/>
    <w:rsid w:val="009F3325"/>
    <w:rsid w:val="009F5F3B"/>
    <w:rsid w:val="00A033EB"/>
    <w:rsid w:val="00A06DA6"/>
    <w:rsid w:val="00A07D06"/>
    <w:rsid w:val="00A1001B"/>
    <w:rsid w:val="00A12D8E"/>
    <w:rsid w:val="00A17BF6"/>
    <w:rsid w:val="00A17D29"/>
    <w:rsid w:val="00A24E0D"/>
    <w:rsid w:val="00A25978"/>
    <w:rsid w:val="00A25B23"/>
    <w:rsid w:val="00A265B0"/>
    <w:rsid w:val="00A308F4"/>
    <w:rsid w:val="00A32E23"/>
    <w:rsid w:val="00A3386A"/>
    <w:rsid w:val="00A35310"/>
    <w:rsid w:val="00A374B9"/>
    <w:rsid w:val="00A44469"/>
    <w:rsid w:val="00A5456D"/>
    <w:rsid w:val="00A5600B"/>
    <w:rsid w:val="00A60513"/>
    <w:rsid w:val="00A61674"/>
    <w:rsid w:val="00A65138"/>
    <w:rsid w:val="00A65C78"/>
    <w:rsid w:val="00A67BD2"/>
    <w:rsid w:val="00A67D1B"/>
    <w:rsid w:val="00A705F4"/>
    <w:rsid w:val="00A76F11"/>
    <w:rsid w:val="00A807CF"/>
    <w:rsid w:val="00A8143F"/>
    <w:rsid w:val="00A82B21"/>
    <w:rsid w:val="00A868A5"/>
    <w:rsid w:val="00A870C1"/>
    <w:rsid w:val="00A91077"/>
    <w:rsid w:val="00A92F74"/>
    <w:rsid w:val="00A93DE3"/>
    <w:rsid w:val="00A94E88"/>
    <w:rsid w:val="00A9513F"/>
    <w:rsid w:val="00A966F0"/>
    <w:rsid w:val="00A96B83"/>
    <w:rsid w:val="00AA27C2"/>
    <w:rsid w:val="00AA517A"/>
    <w:rsid w:val="00AA7F3E"/>
    <w:rsid w:val="00AB1908"/>
    <w:rsid w:val="00AB20C2"/>
    <w:rsid w:val="00AB2AF1"/>
    <w:rsid w:val="00AB4ED2"/>
    <w:rsid w:val="00AB7915"/>
    <w:rsid w:val="00AB7BA2"/>
    <w:rsid w:val="00AC28FA"/>
    <w:rsid w:val="00AC405F"/>
    <w:rsid w:val="00AC792E"/>
    <w:rsid w:val="00AC7E89"/>
    <w:rsid w:val="00AD0D5E"/>
    <w:rsid w:val="00AD3F61"/>
    <w:rsid w:val="00AD5B06"/>
    <w:rsid w:val="00AE19BF"/>
    <w:rsid w:val="00AE53E1"/>
    <w:rsid w:val="00AE59E2"/>
    <w:rsid w:val="00AF01F3"/>
    <w:rsid w:val="00AF0856"/>
    <w:rsid w:val="00B01FB5"/>
    <w:rsid w:val="00B0237C"/>
    <w:rsid w:val="00B03EE3"/>
    <w:rsid w:val="00B1220C"/>
    <w:rsid w:val="00B12D3B"/>
    <w:rsid w:val="00B15E79"/>
    <w:rsid w:val="00B16210"/>
    <w:rsid w:val="00B21FC5"/>
    <w:rsid w:val="00B2393E"/>
    <w:rsid w:val="00B242FB"/>
    <w:rsid w:val="00B245EC"/>
    <w:rsid w:val="00B34DD5"/>
    <w:rsid w:val="00B40C00"/>
    <w:rsid w:val="00B432F2"/>
    <w:rsid w:val="00B4392F"/>
    <w:rsid w:val="00B43DF4"/>
    <w:rsid w:val="00B44D5E"/>
    <w:rsid w:val="00B46B89"/>
    <w:rsid w:val="00B47D0F"/>
    <w:rsid w:val="00B50926"/>
    <w:rsid w:val="00B50BC5"/>
    <w:rsid w:val="00B5226E"/>
    <w:rsid w:val="00B5319C"/>
    <w:rsid w:val="00B53829"/>
    <w:rsid w:val="00B6238D"/>
    <w:rsid w:val="00B63FB4"/>
    <w:rsid w:val="00B66E0B"/>
    <w:rsid w:val="00B74B1C"/>
    <w:rsid w:val="00B75812"/>
    <w:rsid w:val="00B77781"/>
    <w:rsid w:val="00B83497"/>
    <w:rsid w:val="00B90B4E"/>
    <w:rsid w:val="00B913C5"/>
    <w:rsid w:val="00B92704"/>
    <w:rsid w:val="00B9275B"/>
    <w:rsid w:val="00B9415B"/>
    <w:rsid w:val="00B95567"/>
    <w:rsid w:val="00BA1B31"/>
    <w:rsid w:val="00BA1C31"/>
    <w:rsid w:val="00BA2B9F"/>
    <w:rsid w:val="00BA3EC9"/>
    <w:rsid w:val="00BA5773"/>
    <w:rsid w:val="00BA5E75"/>
    <w:rsid w:val="00BA6D4C"/>
    <w:rsid w:val="00BA7462"/>
    <w:rsid w:val="00BA74F0"/>
    <w:rsid w:val="00BB2C07"/>
    <w:rsid w:val="00BB358D"/>
    <w:rsid w:val="00BC0171"/>
    <w:rsid w:val="00BC5D8D"/>
    <w:rsid w:val="00BC62C3"/>
    <w:rsid w:val="00BC641C"/>
    <w:rsid w:val="00BE0202"/>
    <w:rsid w:val="00BE19C8"/>
    <w:rsid w:val="00BF0D4D"/>
    <w:rsid w:val="00BF2029"/>
    <w:rsid w:val="00BF2CF1"/>
    <w:rsid w:val="00BF4051"/>
    <w:rsid w:val="00BF6AA5"/>
    <w:rsid w:val="00BF75B3"/>
    <w:rsid w:val="00BF7F96"/>
    <w:rsid w:val="00C01A12"/>
    <w:rsid w:val="00C0432C"/>
    <w:rsid w:val="00C0646E"/>
    <w:rsid w:val="00C07EED"/>
    <w:rsid w:val="00C11851"/>
    <w:rsid w:val="00C15456"/>
    <w:rsid w:val="00C157C9"/>
    <w:rsid w:val="00C157F9"/>
    <w:rsid w:val="00C166D8"/>
    <w:rsid w:val="00C168A9"/>
    <w:rsid w:val="00C3142D"/>
    <w:rsid w:val="00C31906"/>
    <w:rsid w:val="00C3747B"/>
    <w:rsid w:val="00C44390"/>
    <w:rsid w:val="00C5401F"/>
    <w:rsid w:val="00C54DB8"/>
    <w:rsid w:val="00C6031C"/>
    <w:rsid w:val="00C60F66"/>
    <w:rsid w:val="00C615FC"/>
    <w:rsid w:val="00C61E6F"/>
    <w:rsid w:val="00C61F5A"/>
    <w:rsid w:val="00C63656"/>
    <w:rsid w:val="00C649F5"/>
    <w:rsid w:val="00C70A43"/>
    <w:rsid w:val="00C7124A"/>
    <w:rsid w:val="00C713D1"/>
    <w:rsid w:val="00C723C0"/>
    <w:rsid w:val="00C724DA"/>
    <w:rsid w:val="00C72CAA"/>
    <w:rsid w:val="00C76191"/>
    <w:rsid w:val="00C76824"/>
    <w:rsid w:val="00C774AA"/>
    <w:rsid w:val="00C8041B"/>
    <w:rsid w:val="00C8095B"/>
    <w:rsid w:val="00C8152A"/>
    <w:rsid w:val="00C85A6B"/>
    <w:rsid w:val="00C9203B"/>
    <w:rsid w:val="00CA3B0A"/>
    <w:rsid w:val="00CA3B41"/>
    <w:rsid w:val="00CA4369"/>
    <w:rsid w:val="00CA50DC"/>
    <w:rsid w:val="00CB04E0"/>
    <w:rsid w:val="00CC7364"/>
    <w:rsid w:val="00CC764E"/>
    <w:rsid w:val="00CD168D"/>
    <w:rsid w:val="00CD23FE"/>
    <w:rsid w:val="00CD49FD"/>
    <w:rsid w:val="00CD4ED1"/>
    <w:rsid w:val="00CD71DF"/>
    <w:rsid w:val="00CE38AB"/>
    <w:rsid w:val="00CF0C73"/>
    <w:rsid w:val="00CF21DC"/>
    <w:rsid w:val="00CF3984"/>
    <w:rsid w:val="00CF3F6E"/>
    <w:rsid w:val="00CF7D67"/>
    <w:rsid w:val="00D016F1"/>
    <w:rsid w:val="00D041B4"/>
    <w:rsid w:val="00D05BA4"/>
    <w:rsid w:val="00D07CD2"/>
    <w:rsid w:val="00D21252"/>
    <w:rsid w:val="00D237B4"/>
    <w:rsid w:val="00D24313"/>
    <w:rsid w:val="00D40246"/>
    <w:rsid w:val="00D45709"/>
    <w:rsid w:val="00D45BCD"/>
    <w:rsid w:val="00D47D48"/>
    <w:rsid w:val="00D505DE"/>
    <w:rsid w:val="00D548C3"/>
    <w:rsid w:val="00D54EC5"/>
    <w:rsid w:val="00D57D48"/>
    <w:rsid w:val="00D63049"/>
    <w:rsid w:val="00D64F3B"/>
    <w:rsid w:val="00D663B6"/>
    <w:rsid w:val="00D67CBE"/>
    <w:rsid w:val="00D72477"/>
    <w:rsid w:val="00D734FA"/>
    <w:rsid w:val="00D735C2"/>
    <w:rsid w:val="00D73C71"/>
    <w:rsid w:val="00D74712"/>
    <w:rsid w:val="00D750EE"/>
    <w:rsid w:val="00D76C7C"/>
    <w:rsid w:val="00D80EA6"/>
    <w:rsid w:val="00D824B9"/>
    <w:rsid w:val="00D836A1"/>
    <w:rsid w:val="00D85742"/>
    <w:rsid w:val="00D85AB8"/>
    <w:rsid w:val="00D912D8"/>
    <w:rsid w:val="00D93108"/>
    <w:rsid w:val="00D97E00"/>
    <w:rsid w:val="00DA365C"/>
    <w:rsid w:val="00DA3D4F"/>
    <w:rsid w:val="00DA470A"/>
    <w:rsid w:val="00DA509D"/>
    <w:rsid w:val="00DA50FF"/>
    <w:rsid w:val="00DA7206"/>
    <w:rsid w:val="00DB10D2"/>
    <w:rsid w:val="00DB50B9"/>
    <w:rsid w:val="00DC2335"/>
    <w:rsid w:val="00DC3E6E"/>
    <w:rsid w:val="00DC5E63"/>
    <w:rsid w:val="00DC61CA"/>
    <w:rsid w:val="00DE0DA1"/>
    <w:rsid w:val="00DE5042"/>
    <w:rsid w:val="00DF067A"/>
    <w:rsid w:val="00DF4BB3"/>
    <w:rsid w:val="00DF5330"/>
    <w:rsid w:val="00E00C8D"/>
    <w:rsid w:val="00E0472F"/>
    <w:rsid w:val="00E075E0"/>
    <w:rsid w:val="00E15269"/>
    <w:rsid w:val="00E15F03"/>
    <w:rsid w:val="00E1653A"/>
    <w:rsid w:val="00E21DEA"/>
    <w:rsid w:val="00E238B8"/>
    <w:rsid w:val="00E26F76"/>
    <w:rsid w:val="00E27781"/>
    <w:rsid w:val="00E34741"/>
    <w:rsid w:val="00E37541"/>
    <w:rsid w:val="00E40147"/>
    <w:rsid w:val="00E40AB5"/>
    <w:rsid w:val="00E412AA"/>
    <w:rsid w:val="00E4258D"/>
    <w:rsid w:val="00E4318F"/>
    <w:rsid w:val="00E434AB"/>
    <w:rsid w:val="00E45878"/>
    <w:rsid w:val="00E46EF4"/>
    <w:rsid w:val="00E51742"/>
    <w:rsid w:val="00E538F6"/>
    <w:rsid w:val="00E56F28"/>
    <w:rsid w:val="00E60A31"/>
    <w:rsid w:val="00E60D40"/>
    <w:rsid w:val="00E60DAD"/>
    <w:rsid w:val="00E63BF8"/>
    <w:rsid w:val="00E65232"/>
    <w:rsid w:val="00E66767"/>
    <w:rsid w:val="00E7367C"/>
    <w:rsid w:val="00E752E2"/>
    <w:rsid w:val="00E82C6D"/>
    <w:rsid w:val="00E83A6E"/>
    <w:rsid w:val="00E91783"/>
    <w:rsid w:val="00E9454B"/>
    <w:rsid w:val="00EA0170"/>
    <w:rsid w:val="00EA31B5"/>
    <w:rsid w:val="00EA4464"/>
    <w:rsid w:val="00EA4586"/>
    <w:rsid w:val="00EA5270"/>
    <w:rsid w:val="00EA6721"/>
    <w:rsid w:val="00EB09F3"/>
    <w:rsid w:val="00EB1CB3"/>
    <w:rsid w:val="00EB2A60"/>
    <w:rsid w:val="00EB4553"/>
    <w:rsid w:val="00EC5E1E"/>
    <w:rsid w:val="00ED09D4"/>
    <w:rsid w:val="00ED4F9A"/>
    <w:rsid w:val="00ED52EB"/>
    <w:rsid w:val="00EE6B35"/>
    <w:rsid w:val="00EF20FF"/>
    <w:rsid w:val="00EF2BB4"/>
    <w:rsid w:val="00EF3D3A"/>
    <w:rsid w:val="00EF3E59"/>
    <w:rsid w:val="00F00524"/>
    <w:rsid w:val="00F0472E"/>
    <w:rsid w:val="00F11DDC"/>
    <w:rsid w:val="00F1253C"/>
    <w:rsid w:val="00F12849"/>
    <w:rsid w:val="00F12A04"/>
    <w:rsid w:val="00F258D0"/>
    <w:rsid w:val="00F27676"/>
    <w:rsid w:val="00F31246"/>
    <w:rsid w:val="00F327F0"/>
    <w:rsid w:val="00F3377D"/>
    <w:rsid w:val="00F3560B"/>
    <w:rsid w:val="00F429D8"/>
    <w:rsid w:val="00F43E16"/>
    <w:rsid w:val="00F4609B"/>
    <w:rsid w:val="00F503E9"/>
    <w:rsid w:val="00F50EB5"/>
    <w:rsid w:val="00F50F40"/>
    <w:rsid w:val="00F532D5"/>
    <w:rsid w:val="00F55CAF"/>
    <w:rsid w:val="00F60CBE"/>
    <w:rsid w:val="00F630A6"/>
    <w:rsid w:val="00F64126"/>
    <w:rsid w:val="00F669B4"/>
    <w:rsid w:val="00F66A4F"/>
    <w:rsid w:val="00F66D6A"/>
    <w:rsid w:val="00F677BD"/>
    <w:rsid w:val="00F764E5"/>
    <w:rsid w:val="00F76695"/>
    <w:rsid w:val="00F85572"/>
    <w:rsid w:val="00FA17CB"/>
    <w:rsid w:val="00FA39E3"/>
    <w:rsid w:val="00FA3EBC"/>
    <w:rsid w:val="00FA7884"/>
    <w:rsid w:val="00FB041C"/>
    <w:rsid w:val="00FB216B"/>
    <w:rsid w:val="00FB3236"/>
    <w:rsid w:val="00FB4789"/>
    <w:rsid w:val="00FB5BF4"/>
    <w:rsid w:val="00FD5567"/>
    <w:rsid w:val="00FD582C"/>
    <w:rsid w:val="00FD59B9"/>
    <w:rsid w:val="00FD6013"/>
    <w:rsid w:val="00FE1500"/>
    <w:rsid w:val="00FF1FC1"/>
    <w:rsid w:val="00FF2227"/>
    <w:rsid w:val="00FF4636"/>
    <w:rsid w:val="00FF46A8"/>
    <w:rsid w:val="00FF5C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2B7773"/>
  <w15:docId w15:val="{CE9596A5-BF6A-459E-AA20-F6F6C4AA4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E1653A"/>
    <w:pPr>
      <w:keepNext/>
      <w:keepLines/>
      <w:numPr>
        <w:numId w:val="7"/>
      </w:numPr>
      <w:spacing w:before="240" w:after="0"/>
      <w:outlineLvl w:val="0"/>
    </w:pPr>
    <w:rPr>
      <w:rFonts w:ascii="Cambria" w:eastAsiaTheme="majorEastAsia" w:hAnsi="Cambria" w:cstheme="majorBidi"/>
      <w:b/>
      <w:color w:val="000000" w:themeColor="text1"/>
      <w:sz w:val="32"/>
      <w:szCs w:val="32"/>
    </w:rPr>
  </w:style>
  <w:style w:type="paragraph" w:styleId="Nagwek2">
    <w:name w:val="heading 2"/>
    <w:basedOn w:val="Normalny"/>
    <w:next w:val="Normalny"/>
    <w:link w:val="Nagwek2Znak"/>
    <w:uiPriority w:val="9"/>
    <w:unhideWhenUsed/>
    <w:qFormat/>
    <w:rsid w:val="00E1653A"/>
    <w:pPr>
      <w:keepNext/>
      <w:keepLines/>
      <w:numPr>
        <w:ilvl w:val="1"/>
        <w:numId w:val="7"/>
      </w:numPr>
      <w:spacing w:before="40" w:after="0"/>
      <w:outlineLvl w:val="1"/>
    </w:pPr>
    <w:rPr>
      <w:rFonts w:ascii="Cambria" w:eastAsiaTheme="majorEastAsia" w:hAnsi="Cambria" w:cstheme="majorBidi"/>
      <w:b/>
      <w:color w:val="000000" w:themeColor="text1"/>
      <w:sz w:val="26"/>
      <w:szCs w:val="26"/>
    </w:rPr>
  </w:style>
  <w:style w:type="paragraph" w:styleId="Nagwek3">
    <w:name w:val="heading 3"/>
    <w:basedOn w:val="Normalny"/>
    <w:next w:val="Normalny"/>
    <w:link w:val="Nagwek3Znak"/>
    <w:uiPriority w:val="9"/>
    <w:unhideWhenUsed/>
    <w:qFormat/>
    <w:rsid w:val="00DC61CA"/>
    <w:pPr>
      <w:keepNext/>
      <w:keepLines/>
      <w:numPr>
        <w:ilvl w:val="2"/>
        <w:numId w:val="7"/>
      </w:numPr>
      <w:spacing w:before="40" w:after="0"/>
      <w:outlineLvl w:val="2"/>
    </w:pPr>
    <w:rPr>
      <w:rFonts w:asciiTheme="majorHAnsi" w:eastAsiaTheme="majorEastAsia" w:hAnsiTheme="majorHAnsi" w:cstheme="majorBidi"/>
      <w:color w:val="1F3763" w:themeColor="accent1" w:themeShade="7F"/>
      <w:sz w:val="24"/>
      <w:szCs w:val="24"/>
    </w:rPr>
  </w:style>
  <w:style w:type="paragraph" w:styleId="Nagwek4">
    <w:name w:val="heading 4"/>
    <w:basedOn w:val="Normalny"/>
    <w:next w:val="Normalny"/>
    <w:link w:val="Nagwek4Znak"/>
    <w:uiPriority w:val="9"/>
    <w:semiHidden/>
    <w:unhideWhenUsed/>
    <w:qFormat/>
    <w:rsid w:val="00DC2335"/>
    <w:pPr>
      <w:keepNext/>
      <w:keepLines/>
      <w:numPr>
        <w:ilvl w:val="3"/>
        <w:numId w:val="7"/>
      </w:numPr>
      <w:spacing w:before="40" w:after="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DC2335"/>
    <w:pPr>
      <w:keepNext/>
      <w:keepLines/>
      <w:numPr>
        <w:ilvl w:val="4"/>
        <w:numId w:val="7"/>
      </w:numPr>
      <w:spacing w:before="40" w:after="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DC2335"/>
    <w:pPr>
      <w:keepNext/>
      <w:keepLines/>
      <w:numPr>
        <w:ilvl w:val="5"/>
        <w:numId w:val="7"/>
      </w:numPr>
      <w:spacing w:before="40" w:after="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DC2335"/>
    <w:pPr>
      <w:keepNext/>
      <w:keepLines/>
      <w:numPr>
        <w:ilvl w:val="6"/>
        <w:numId w:val="7"/>
      </w:numPr>
      <w:spacing w:before="40" w:after="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DC2335"/>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DC2335"/>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F503E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503E9"/>
  </w:style>
  <w:style w:type="paragraph" w:styleId="Stopka">
    <w:name w:val="footer"/>
    <w:basedOn w:val="Normalny"/>
    <w:link w:val="StopkaZnak"/>
    <w:uiPriority w:val="99"/>
    <w:unhideWhenUsed/>
    <w:rsid w:val="00F503E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503E9"/>
  </w:style>
  <w:style w:type="character" w:customStyle="1" w:styleId="Nagwek1Znak">
    <w:name w:val="Nagłówek 1 Znak"/>
    <w:basedOn w:val="Domylnaczcionkaakapitu"/>
    <w:link w:val="Nagwek1"/>
    <w:uiPriority w:val="9"/>
    <w:rsid w:val="00E1653A"/>
    <w:rPr>
      <w:rFonts w:ascii="Cambria" w:eastAsiaTheme="majorEastAsia" w:hAnsi="Cambria" w:cstheme="majorBidi"/>
      <w:b/>
      <w:color w:val="000000" w:themeColor="text1"/>
      <w:sz w:val="32"/>
      <w:szCs w:val="32"/>
    </w:rPr>
  </w:style>
  <w:style w:type="paragraph" w:styleId="Nagwekspisutreci">
    <w:name w:val="TOC Heading"/>
    <w:basedOn w:val="Nagwek1"/>
    <w:next w:val="Normalny"/>
    <w:uiPriority w:val="39"/>
    <w:unhideWhenUsed/>
    <w:qFormat/>
    <w:rsid w:val="00F503E9"/>
    <w:pPr>
      <w:outlineLvl w:val="9"/>
    </w:pPr>
    <w:rPr>
      <w:lang w:eastAsia="en-GB"/>
    </w:rPr>
  </w:style>
  <w:style w:type="paragraph" w:styleId="Spistreci2">
    <w:name w:val="toc 2"/>
    <w:basedOn w:val="Normalny"/>
    <w:next w:val="Normalny"/>
    <w:autoRedefine/>
    <w:uiPriority w:val="39"/>
    <w:unhideWhenUsed/>
    <w:rsid w:val="00DC2335"/>
    <w:pPr>
      <w:tabs>
        <w:tab w:val="left" w:pos="851"/>
        <w:tab w:val="right" w:leader="dot" w:pos="9062"/>
      </w:tabs>
      <w:spacing w:after="100"/>
      <w:ind w:left="284"/>
    </w:pPr>
    <w:rPr>
      <w:rFonts w:eastAsiaTheme="minorEastAsia" w:cs="Times New Roman"/>
      <w:lang w:eastAsia="en-GB"/>
    </w:rPr>
  </w:style>
  <w:style w:type="paragraph" w:styleId="Spistreci1">
    <w:name w:val="toc 1"/>
    <w:basedOn w:val="Normalny"/>
    <w:next w:val="Normalny"/>
    <w:autoRedefine/>
    <w:uiPriority w:val="39"/>
    <w:unhideWhenUsed/>
    <w:rsid w:val="00F503E9"/>
    <w:pPr>
      <w:spacing w:after="100"/>
    </w:pPr>
    <w:rPr>
      <w:rFonts w:eastAsiaTheme="minorEastAsia" w:cs="Times New Roman"/>
      <w:lang w:eastAsia="en-GB"/>
    </w:rPr>
  </w:style>
  <w:style w:type="paragraph" w:styleId="Spistreci3">
    <w:name w:val="toc 3"/>
    <w:basedOn w:val="Normalny"/>
    <w:next w:val="Normalny"/>
    <w:autoRedefine/>
    <w:uiPriority w:val="39"/>
    <w:unhideWhenUsed/>
    <w:rsid w:val="00F503E9"/>
    <w:pPr>
      <w:spacing w:after="100"/>
      <w:ind w:left="440"/>
    </w:pPr>
    <w:rPr>
      <w:rFonts w:eastAsiaTheme="minorEastAsia" w:cs="Times New Roman"/>
      <w:lang w:eastAsia="en-GB"/>
    </w:rPr>
  </w:style>
  <w:style w:type="paragraph" w:styleId="Akapitzlist">
    <w:name w:val="List Paragraph"/>
    <w:basedOn w:val="Normalny"/>
    <w:uiPriority w:val="34"/>
    <w:qFormat/>
    <w:rsid w:val="00F503E9"/>
    <w:pPr>
      <w:ind w:left="720"/>
      <w:contextualSpacing/>
    </w:pPr>
  </w:style>
  <w:style w:type="paragraph" w:styleId="Bezodstpw">
    <w:name w:val="No Spacing"/>
    <w:uiPriority w:val="1"/>
    <w:qFormat/>
    <w:rsid w:val="005C065F"/>
    <w:pPr>
      <w:spacing w:after="0" w:line="240" w:lineRule="auto"/>
    </w:pPr>
  </w:style>
  <w:style w:type="character" w:styleId="Pogrubienie">
    <w:name w:val="Strong"/>
    <w:basedOn w:val="Domylnaczcionkaakapitu"/>
    <w:uiPriority w:val="22"/>
    <w:qFormat/>
    <w:rsid w:val="005C065F"/>
    <w:rPr>
      <w:b/>
      <w:bCs/>
    </w:rPr>
  </w:style>
  <w:style w:type="paragraph" w:styleId="Tekstdymka">
    <w:name w:val="Balloon Text"/>
    <w:basedOn w:val="Normalny"/>
    <w:link w:val="TekstdymkaZnak"/>
    <w:uiPriority w:val="99"/>
    <w:semiHidden/>
    <w:unhideWhenUsed/>
    <w:rsid w:val="005C065F"/>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C065F"/>
    <w:rPr>
      <w:rFonts w:ascii="Segoe UI" w:hAnsi="Segoe UI" w:cs="Segoe UI"/>
      <w:sz w:val="18"/>
      <w:szCs w:val="18"/>
    </w:rPr>
  </w:style>
  <w:style w:type="character" w:styleId="Uwydatnienie">
    <w:name w:val="Emphasis"/>
    <w:basedOn w:val="Domylnaczcionkaakapitu"/>
    <w:uiPriority w:val="20"/>
    <w:qFormat/>
    <w:rsid w:val="00066072"/>
    <w:rPr>
      <w:i/>
      <w:iCs/>
    </w:rPr>
  </w:style>
  <w:style w:type="character" w:styleId="Wyrnieniedelikatne">
    <w:name w:val="Subtle Emphasis"/>
    <w:basedOn w:val="Domylnaczcionkaakapitu"/>
    <w:uiPriority w:val="19"/>
    <w:qFormat/>
    <w:rsid w:val="00066072"/>
    <w:rPr>
      <w:i/>
      <w:iCs/>
      <w:color w:val="404040" w:themeColor="text1" w:themeTint="BF"/>
    </w:rPr>
  </w:style>
  <w:style w:type="paragraph" w:styleId="Podtytu">
    <w:name w:val="Subtitle"/>
    <w:basedOn w:val="Normalny"/>
    <w:next w:val="Normalny"/>
    <w:link w:val="PodtytuZnak"/>
    <w:uiPriority w:val="11"/>
    <w:qFormat/>
    <w:rsid w:val="00066072"/>
    <w:pPr>
      <w:numPr>
        <w:ilvl w:val="1"/>
      </w:numPr>
    </w:pPr>
    <w:rPr>
      <w:rFonts w:eastAsiaTheme="minorEastAsia"/>
      <w:color w:val="5A5A5A" w:themeColor="text1" w:themeTint="A5"/>
      <w:spacing w:val="15"/>
    </w:rPr>
  </w:style>
  <w:style w:type="character" w:customStyle="1" w:styleId="PodtytuZnak">
    <w:name w:val="Podtytuł Znak"/>
    <w:basedOn w:val="Domylnaczcionkaakapitu"/>
    <w:link w:val="Podtytu"/>
    <w:uiPriority w:val="11"/>
    <w:rsid w:val="00066072"/>
    <w:rPr>
      <w:rFonts w:eastAsiaTheme="minorEastAsia"/>
      <w:color w:val="5A5A5A" w:themeColor="text1" w:themeTint="A5"/>
      <w:spacing w:val="15"/>
    </w:rPr>
  </w:style>
  <w:style w:type="paragraph" w:styleId="Tytu">
    <w:name w:val="Title"/>
    <w:basedOn w:val="Normalny"/>
    <w:next w:val="Normalny"/>
    <w:link w:val="TytuZnak"/>
    <w:uiPriority w:val="10"/>
    <w:qFormat/>
    <w:rsid w:val="0006607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066072"/>
    <w:rPr>
      <w:rFonts w:asciiTheme="majorHAnsi" w:eastAsiaTheme="majorEastAsia" w:hAnsiTheme="majorHAnsi" w:cstheme="majorBidi"/>
      <w:spacing w:val="-10"/>
      <w:kern w:val="28"/>
      <w:sz w:val="56"/>
      <w:szCs w:val="56"/>
    </w:rPr>
  </w:style>
  <w:style w:type="character" w:customStyle="1" w:styleId="Nagwek2Znak">
    <w:name w:val="Nagłówek 2 Znak"/>
    <w:basedOn w:val="Domylnaczcionkaakapitu"/>
    <w:link w:val="Nagwek2"/>
    <w:uiPriority w:val="9"/>
    <w:rsid w:val="00E1653A"/>
    <w:rPr>
      <w:rFonts w:ascii="Cambria" w:eastAsiaTheme="majorEastAsia" w:hAnsi="Cambria" w:cstheme="majorBidi"/>
      <w:b/>
      <w:color w:val="000000" w:themeColor="text1"/>
      <w:sz w:val="26"/>
      <w:szCs w:val="26"/>
    </w:rPr>
  </w:style>
  <w:style w:type="character" w:customStyle="1" w:styleId="Nagwek3Znak">
    <w:name w:val="Nagłówek 3 Znak"/>
    <w:basedOn w:val="Domylnaczcionkaakapitu"/>
    <w:link w:val="Nagwek3"/>
    <w:uiPriority w:val="9"/>
    <w:rsid w:val="00DC61CA"/>
    <w:rPr>
      <w:rFonts w:asciiTheme="majorHAnsi" w:eastAsiaTheme="majorEastAsia" w:hAnsiTheme="majorHAnsi" w:cstheme="majorBidi"/>
      <w:color w:val="1F3763" w:themeColor="accent1" w:themeShade="7F"/>
      <w:sz w:val="24"/>
      <w:szCs w:val="24"/>
    </w:rPr>
  </w:style>
  <w:style w:type="paragraph" w:styleId="Tekstprzypisudolnego">
    <w:name w:val="footnote text"/>
    <w:basedOn w:val="Normalny"/>
    <w:link w:val="TekstprzypisudolnegoZnak"/>
    <w:uiPriority w:val="99"/>
    <w:semiHidden/>
    <w:unhideWhenUsed/>
    <w:rsid w:val="003C5E6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3C5E62"/>
    <w:rPr>
      <w:sz w:val="20"/>
      <w:szCs w:val="20"/>
    </w:rPr>
  </w:style>
  <w:style w:type="character" w:styleId="Odwoanieprzypisudolnego">
    <w:name w:val="footnote reference"/>
    <w:basedOn w:val="Domylnaczcionkaakapitu"/>
    <w:uiPriority w:val="99"/>
    <w:semiHidden/>
    <w:unhideWhenUsed/>
    <w:rsid w:val="003C5E62"/>
    <w:rPr>
      <w:vertAlign w:val="superscript"/>
    </w:rPr>
  </w:style>
  <w:style w:type="character" w:customStyle="1" w:styleId="Nagwek4Znak">
    <w:name w:val="Nagłówek 4 Znak"/>
    <w:basedOn w:val="Domylnaczcionkaakapitu"/>
    <w:link w:val="Nagwek4"/>
    <w:uiPriority w:val="9"/>
    <w:semiHidden/>
    <w:rsid w:val="00DC2335"/>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DC2335"/>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DC2335"/>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DC2335"/>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DC2335"/>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DC2335"/>
    <w:rPr>
      <w:rFonts w:asciiTheme="majorHAnsi" w:eastAsiaTheme="majorEastAsia" w:hAnsiTheme="majorHAnsi" w:cstheme="majorBidi"/>
      <w:i/>
      <w:iCs/>
      <w:color w:val="272727" w:themeColor="text1" w:themeTint="D8"/>
      <w:sz w:val="21"/>
      <w:szCs w:val="21"/>
    </w:rPr>
  </w:style>
  <w:style w:type="character" w:styleId="Hipercze">
    <w:name w:val="Hyperlink"/>
    <w:basedOn w:val="Domylnaczcionkaakapitu"/>
    <w:uiPriority w:val="99"/>
    <w:unhideWhenUsed/>
    <w:rsid w:val="00D93108"/>
    <w:rPr>
      <w:color w:val="0563C1" w:themeColor="hyperlink"/>
      <w:u w:val="single"/>
    </w:rPr>
  </w:style>
  <w:style w:type="table" w:styleId="Tabela-Siatka">
    <w:name w:val="Table Grid"/>
    <w:basedOn w:val="Standardowy"/>
    <w:uiPriority w:val="59"/>
    <w:rsid w:val="001853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4">
    <w:name w:val="toc 4"/>
    <w:basedOn w:val="Normalny"/>
    <w:next w:val="Normalny"/>
    <w:autoRedefine/>
    <w:uiPriority w:val="39"/>
    <w:unhideWhenUsed/>
    <w:rsid w:val="00114902"/>
    <w:pPr>
      <w:spacing w:after="100"/>
      <w:ind w:left="660"/>
    </w:pPr>
    <w:rPr>
      <w:rFonts w:eastAsiaTheme="minorEastAsia"/>
      <w:lang w:eastAsia="en-GB"/>
    </w:rPr>
  </w:style>
  <w:style w:type="paragraph" w:styleId="Spistreci5">
    <w:name w:val="toc 5"/>
    <w:basedOn w:val="Normalny"/>
    <w:next w:val="Normalny"/>
    <w:autoRedefine/>
    <w:uiPriority w:val="39"/>
    <w:unhideWhenUsed/>
    <w:rsid w:val="00114902"/>
    <w:pPr>
      <w:spacing w:after="100"/>
      <w:ind w:left="880"/>
    </w:pPr>
    <w:rPr>
      <w:rFonts w:eastAsiaTheme="minorEastAsia"/>
      <w:lang w:eastAsia="en-GB"/>
    </w:rPr>
  </w:style>
  <w:style w:type="paragraph" w:styleId="Spistreci6">
    <w:name w:val="toc 6"/>
    <w:basedOn w:val="Normalny"/>
    <w:next w:val="Normalny"/>
    <w:autoRedefine/>
    <w:uiPriority w:val="39"/>
    <w:unhideWhenUsed/>
    <w:rsid w:val="00114902"/>
    <w:pPr>
      <w:spacing w:after="100"/>
      <w:ind w:left="1100"/>
    </w:pPr>
    <w:rPr>
      <w:rFonts w:eastAsiaTheme="minorEastAsia"/>
      <w:lang w:eastAsia="en-GB"/>
    </w:rPr>
  </w:style>
  <w:style w:type="paragraph" w:styleId="Spistreci7">
    <w:name w:val="toc 7"/>
    <w:basedOn w:val="Normalny"/>
    <w:next w:val="Normalny"/>
    <w:autoRedefine/>
    <w:uiPriority w:val="39"/>
    <w:unhideWhenUsed/>
    <w:rsid w:val="00114902"/>
    <w:pPr>
      <w:spacing w:after="100"/>
      <w:ind w:left="1320"/>
    </w:pPr>
    <w:rPr>
      <w:rFonts w:eastAsiaTheme="minorEastAsia"/>
      <w:lang w:eastAsia="en-GB"/>
    </w:rPr>
  </w:style>
  <w:style w:type="paragraph" w:styleId="Spistreci8">
    <w:name w:val="toc 8"/>
    <w:basedOn w:val="Normalny"/>
    <w:next w:val="Normalny"/>
    <w:autoRedefine/>
    <w:uiPriority w:val="39"/>
    <w:unhideWhenUsed/>
    <w:rsid w:val="00114902"/>
    <w:pPr>
      <w:spacing w:after="100"/>
      <w:ind w:left="1540"/>
    </w:pPr>
    <w:rPr>
      <w:rFonts w:eastAsiaTheme="minorEastAsia"/>
      <w:lang w:eastAsia="en-GB"/>
    </w:rPr>
  </w:style>
  <w:style w:type="paragraph" w:styleId="Spistreci9">
    <w:name w:val="toc 9"/>
    <w:basedOn w:val="Normalny"/>
    <w:next w:val="Normalny"/>
    <w:autoRedefine/>
    <w:uiPriority w:val="39"/>
    <w:unhideWhenUsed/>
    <w:rsid w:val="00114902"/>
    <w:pPr>
      <w:spacing w:after="100"/>
      <w:ind w:left="1760"/>
    </w:pPr>
    <w:rPr>
      <w:rFonts w:eastAsiaTheme="minorEastAsia"/>
      <w:lang w:eastAsia="en-GB"/>
    </w:rPr>
  </w:style>
  <w:style w:type="character" w:styleId="Nierozpoznanawzmianka">
    <w:name w:val="Unresolved Mention"/>
    <w:basedOn w:val="Domylnaczcionkaakapitu"/>
    <w:uiPriority w:val="99"/>
    <w:semiHidden/>
    <w:unhideWhenUsed/>
    <w:rsid w:val="00114902"/>
    <w:rPr>
      <w:color w:val="605E5C"/>
      <w:shd w:val="clear" w:color="auto" w:fill="E1DFDD"/>
    </w:rPr>
  </w:style>
  <w:style w:type="table" w:customStyle="1" w:styleId="TableGrid">
    <w:name w:val="TableGrid"/>
    <w:rsid w:val="00D47D48"/>
    <w:pPr>
      <w:spacing w:after="0" w:line="240" w:lineRule="auto"/>
    </w:pPr>
    <w:rPr>
      <w:rFonts w:eastAsiaTheme="minorEastAsia"/>
      <w:lang w:eastAsia="en-GB"/>
    </w:rPr>
    <w:tblPr>
      <w:tblCellMar>
        <w:top w:w="0" w:type="dxa"/>
        <w:left w:w="0" w:type="dxa"/>
        <w:bottom w:w="0" w:type="dxa"/>
        <w:right w:w="0" w:type="dxa"/>
      </w:tblCellMar>
    </w:tblPr>
  </w:style>
  <w:style w:type="paragraph" w:styleId="HTML-wstpniesformatowany">
    <w:name w:val="HTML Preformatted"/>
    <w:basedOn w:val="Normalny"/>
    <w:link w:val="HTML-wstpniesformatowanyZnak"/>
    <w:uiPriority w:val="99"/>
    <w:unhideWhenUsed/>
    <w:rsid w:val="002C48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pl-PL" w:eastAsia="pl-PL"/>
    </w:rPr>
  </w:style>
  <w:style w:type="character" w:customStyle="1" w:styleId="HTML-wstpniesformatowanyZnak">
    <w:name w:val="HTML - wstępnie sformatowany Znak"/>
    <w:basedOn w:val="Domylnaczcionkaakapitu"/>
    <w:link w:val="HTML-wstpniesformatowany"/>
    <w:uiPriority w:val="99"/>
    <w:rsid w:val="002C4819"/>
    <w:rPr>
      <w:rFonts w:ascii="Courier New" w:eastAsia="Times New Roman" w:hAnsi="Courier New" w:cs="Courier New"/>
      <w:sz w:val="20"/>
      <w:szCs w:val="20"/>
      <w:lang w:val="pl-PL" w:eastAsia="pl-PL"/>
    </w:rPr>
  </w:style>
  <w:style w:type="paragraph" w:styleId="Tekstprzypisukocowego">
    <w:name w:val="endnote text"/>
    <w:basedOn w:val="Normalny"/>
    <w:link w:val="TekstprzypisukocowegoZnak"/>
    <w:uiPriority w:val="99"/>
    <w:semiHidden/>
    <w:unhideWhenUsed/>
    <w:rsid w:val="0013796B"/>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13796B"/>
    <w:rPr>
      <w:sz w:val="20"/>
      <w:szCs w:val="20"/>
    </w:rPr>
  </w:style>
  <w:style w:type="character" w:styleId="Odwoanieprzypisukocowego">
    <w:name w:val="endnote reference"/>
    <w:basedOn w:val="Domylnaczcionkaakapitu"/>
    <w:uiPriority w:val="99"/>
    <w:semiHidden/>
    <w:unhideWhenUsed/>
    <w:rsid w:val="0013796B"/>
    <w:rPr>
      <w:vertAlign w:val="superscript"/>
    </w:rPr>
  </w:style>
  <w:style w:type="character" w:styleId="Odwoaniedokomentarza">
    <w:name w:val="annotation reference"/>
    <w:basedOn w:val="Domylnaczcionkaakapitu"/>
    <w:uiPriority w:val="99"/>
    <w:semiHidden/>
    <w:unhideWhenUsed/>
    <w:rsid w:val="009D2E40"/>
    <w:rPr>
      <w:sz w:val="16"/>
      <w:szCs w:val="16"/>
    </w:rPr>
  </w:style>
  <w:style w:type="paragraph" w:styleId="Tekstkomentarza">
    <w:name w:val="annotation text"/>
    <w:basedOn w:val="Normalny"/>
    <w:link w:val="TekstkomentarzaZnak"/>
    <w:uiPriority w:val="99"/>
    <w:unhideWhenUsed/>
    <w:rsid w:val="009D2E40"/>
    <w:pPr>
      <w:spacing w:line="240" w:lineRule="auto"/>
    </w:pPr>
    <w:rPr>
      <w:sz w:val="20"/>
      <w:szCs w:val="20"/>
    </w:rPr>
  </w:style>
  <w:style w:type="character" w:customStyle="1" w:styleId="TekstkomentarzaZnak">
    <w:name w:val="Tekst komentarza Znak"/>
    <w:basedOn w:val="Domylnaczcionkaakapitu"/>
    <w:link w:val="Tekstkomentarza"/>
    <w:uiPriority w:val="99"/>
    <w:rsid w:val="009D2E40"/>
    <w:rPr>
      <w:sz w:val="20"/>
      <w:szCs w:val="20"/>
    </w:rPr>
  </w:style>
  <w:style w:type="paragraph" w:styleId="Tematkomentarza">
    <w:name w:val="annotation subject"/>
    <w:basedOn w:val="Tekstkomentarza"/>
    <w:next w:val="Tekstkomentarza"/>
    <w:link w:val="TematkomentarzaZnak"/>
    <w:uiPriority w:val="99"/>
    <w:semiHidden/>
    <w:unhideWhenUsed/>
    <w:rsid w:val="009D2E40"/>
    <w:rPr>
      <w:b/>
      <w:bCs/>
    </w:rPr>
  </w:style>
  <w:style w:type="character" w:customStyle="1" w:styleId="TematkomentarzaZnak">
    <w:name w:val="Temat komentarza Znak"/>
    <w:basedOn w:val="TekstkomentarzaZnak"/>
    <w:link w:val="Tematkomentarza"/>
    <w:uiPriority w:val="99"/>
    <w:semiHidden/>
    <w:rsid w:val="009D2E40"/>
    <w:rPr>
      <w:b/>
      <w:bCs/>
      <w:sz w:val="20"/>
      <w:szCs w:val="20"/>
    </w:rPr>
  </w:style>
  <w:style w:type="paragraph" w:styleId="NormalnyWeb">
    <w:name w:val="Normal (Web)"/>
    <w:basedOn w:val="Normalny"/>
    <w:uiPriority w:val="99"/>
    <w:semiHidden/>
    <w:unhideWhenUsed/>
    <w:rsid w:val="00CF7D67"/>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paragraph" w:customStyle="1" w:styleId="pnormal">
    <w:name w:val="p_normal"/>
    <w:basedOn w:val="Normalny"/>
    <w:rsid w:val="00CF7D67"/>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paragraph" w:styleId="Legenda">
    <w:name w:val="caption"/>
    <w:basedOn w:val="Normalny"/>
    <w:next w:val="Normalny"/>
    <w:uiPriority w:val="35"/>
    <w:unhideWhenUsed/>
    <w:qFormat/>
    <w:rsid w:val="00E238B8"/>
    <w:pPr>
      <w:spacing w:after="200" w:line="240" w:lineRule="auto"/>
    </w:pPr>
    <w:rPr>
      <w:i/>
      <w:iCs/>
      <w:color w:val="44546A" w:themeColor="text2"/>
      <w:sz w:val="18"/>
      <w:szCs w:val="18"/>
    </w:rPr>
  </w:style>
  <w:style w:type="character" w:styleId="Tekstzastpczy">
    <w:name w:val="Placeholder Text"/>
    <w:basedOn w:val="Domylnaczcionkaakapitu"/>
    <w:uiPriority w:val="99"/>
    <w:semiHidden/>
    <w:rsid w:val="008057AF"/>
    <w:rPr>
      <w:color w:val="808080"/>
    </w:rPr>
  </w:style>
  <w:style w:type="table" w:styleId="Tabelalisty3akcent1">
    <w:name w:val="List Table 3 Accent 1"/>
    <w:basedOn w:val="Standardowy"/>
    <w:uiPriority w:val="48"/>
    <w:rsid w:val="00BC641C"/>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Tabelasiatki4akcent1">
    <w:name w:val="Grid Table 4 Accent 1"/>
    <w:basedOn w:val="Standardowy"/>
    <w:uiPriority w:val="49"/>
    <w:rsid w:val="00BC641C"/>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764023">
      <w:bodyDiv w:val="1"/>
      <w:marLeft w:val="0"/>
      <w:marRight w:val="0"/>
      <w:marTop w:val="0"/>
      <w:marBottom w:val="0"/>
      <w:divBdr>
        <w:top w:val="none" w:sz="0" w:space="0" w:color="auto"/>
        <w:left w:val="none" w:sz="0" w:space="0" w:color="auto"/>
        <w:bottom w:val="none" w:sz="0" w:space="0" w:color="auto"/>
        <w:right w:val="none" w:sz="0" w:space="0" w:color="auto"/>
      </w:divBdr>
    </w:div>
    <w:div w:id="127554605">
      <w:bodyDiv w:val="1"/>
      <w:marLeft w:val="0"/>
      <w:marRight w:val="0"/>
      <w:marTop w:val="0"/>
      <w:marBottom w:val="0"/>
      <w:divBdr>
        <w:top w:val="none" w:sz="0" w:space="0" w:color="auto"/>
        <w:left w:val="none" w:sz="0" w:space="0" w:color="auto"/>
        <w:bottom w:val="none" w:sz="0" w:space="0" w:color="auto"/>
        <w:right w:val="none" w:sz="0" w:space="0" w:color="auto"/>
      </w:divBdr>
    </w:div>
    <w:div w:id="179055685">
      <w:bodyDiv w:val="1"/>
      <w:marLeft w:val="0"/>
      <w:marRight w:val="0"/>
      <w:marTop w:val="0"/>
      <w:marBottom w:val="0"/>
      <w:divBdr>
        <w:top w:val="none" w:sz="0" w:space="0" w:color="auto"/>
        <w:left w:val="none" w:sz="0" w:space="0" w:color="auto"/>
        <w:bottom w:val="none" w:sz="0" w:space="0" w:color="auto"/>
        <w:right w:val="none" w:sz="0" w:space="0" w:color="auto"/>
      </w:divBdr>
    </w:div>
    <w:div w:id="180973733">
      <w:bodyDiv w:val="1"/>
      <w:marLeft w:val="0"/>
      <w:marRight w:val="0"/>
      <w:marTop w:val="0"/>
      <w:marBottom w:val="0"/>
      <w:divBdr>
        <w:top w:val="none" w:sz="0" w:space="0" w:color="auto"/>
        <w:left w:val="none" w:sz="0" w:space="0" w:color="auto"/>
        <w:bottom w:val="none" w:sz="0" w:space="0" w:color="auto"/>
        <w:right w:val="none" w:sz="0" w:space="0" w:color="auto"/>
      </w:divBdr>
    </w:div>
    <w:div w:id="227880495">
      <w:bodyDiv w:val="1"/>
      <w:marLeft w:val="0"/>
      <w:marRight w:val="0"/>
      <w:marTop w:val="0"/>
      <w:marBottom w:val="0"/>
      <w:divBdr>
        <w:top w:val="none" w:sz="0" w:space="0" w:color="auto"/>
        <w:left w:val="none" w:sz="0" w:space="0" w:color="auto"/>
        <w:bottom w:val="none" w:sz="0" w:space="0" w:color="auto"/>
        <w:right w:val="none" w:sz="0" w:space="0" w:color="auto"/>
      </w:divBdr>
    </w:div>
    <w:div w:id="280460557">
      <w:bodyDiv w:val="1"/>
      <w:marLeft w:val="0"/>
      <w:marRight w:val="0"/>
      <w:marTop w:val="0"/>
      <w:marBottom w:val="0"/>
      <w:divBdr>
        <w:top w:val="none" w:sz="0" w:space="0" w:color="auto"/>
        <w:left w:val="none" w:sz="0" w:space="0" w:color="auto"/>
        <w:bottom w:val="none" w:sz="0" w:space="0" w:color="auto"/>
        <w:right w:val="none" w:sz="0" w:space="0" w:color="auto"/>
      </w:divBdr>
    </w:div>
    <w:div w:id="285622686">
      <w:bodyDiv w:val="1"/>
      <w:marLeft w:val="0"/>
      <w:marRight w:val="0"/>
      <w:marTop w:val="0"/>
      <w:marBottom w:val="0"/>
      <w:divBdr>
        <w:top w:val="none" w:sz="0" w:space="0" w:color="auto"/>
        <w:left w:val="none" w:sz="0" w:space="0" w:color="auto"/>
        <w:bottom w:val="none" w:sz="0" w:space="0" w:color="auto"/>
        <w:right w:val="none" w:sz="0" w:space="0" w:color="auto"/>
      </w:divBdr>
    </w:div>
    <w:div w:id="307364133">
      <w:bodyDiv w:val="1"/>
      <w:marLeft w:val="0"/>
      <w:marRight w:val="0"/>
      <w:marTop w:val="0"/>
      <w:marBottom w:val="0"/>
      <w:divBdr>
        <w:top w:val="none" w:sz="0" w:space="0" w:color="auto"/>
        <w:left w:val="none" w:sz="0" w:space="0" w:color="auto"/>
        <w:bottom w:val="none" w:sz="0" w:space="0" w:color="auto"/>
        <w:right w:val="none" w:sz="0" w:space="0" w:color="auto"/>
      </w:divBdr>
    </w:div>
    <w:div w:id="353120955">
      <w:bodyDiv w:val="1"/>
      <w:marLeft w:val="0"/>
      <w:marRight w:val="0"/>
      <w:marTop w:val="0"/>
      <w:marBottom w:val="0"/>
      <w:divBdr>
        <w:top w:val="none" w:sz="0" w:space="0" w:color="auto"/>
        <w:left w:val="none" w:sz="0" w:space="0" w:color="auto"/>
        <w:bottom w:val="none" w:sz="0" w:space="0" w:color="auto"/>
        <w:right w:val="none" w:sz="0" w:space="0" w:color="auto"/>
      </w:divBdr>
    </w:div>
    <w:div w:id="410544799">
      <w:bodyDiv w:val="1"/>
      <w:marLeft w:val="0"/>
      <w:marRight w:val="0"/>
      <w:marTop w:val="0"/>
      <w:marBottom w:val="0"/>
      <w:divBdr>
        <w:top w:val="none" w:sz="0" w:space="0" w:color="auto"/>
        <w:left w:val="none" w:sz="0" w:space="0" w:color="auto"/>
        <w:bottom w:val="none" w:sz="0" w:space="0" w:color="auto"/>
        <w:right w:val="none" w:sz="0" w:space="0" w:color="auto"/>
      </w:divBdr>
    </w:div>
    <w:div w:id="465315958">
      <w:bodyDiv w:val="1"/>
      <w:marLeft w:val="0"/>
      <w:marRight w:val="0"/>
      <w:marTop w:val="0"/>
      <w:marBottom w:val="0"/>
      <w:divBdr>
        <w:top w:val="none" w:sz="0" w:space="0" w:color="auto"/>
        <w:left w:val="none" w:sz="0" w:space="0" w:color="auto"/>
        <w:bottom w:val="none" w:sz="0" w:space="0" w:color="auto"/>
        <w:right w:val="none" w:sz="0" w:space="0" w:color="auto"/>
      </w:divBdr>
    </w:div>
    <w:div w:id="528638927">
      <w:bodyDiv w:val="1"/>
      <w:marLeft w:val="0"/>
      <w:marRight w:val="0"/>
      <w:marTop w:val="0"/>
      <w:marBottom w:val="0"/>
      <w:divBdr>
        <w:top w:val="none" w:sz="0" w:space="0" w:color="auto"/>
        <w:left w:val="none" w:sz="0" w:space="0" w:color="auto"/>
        <w:bottom w:val="none" w:sz="0" w:space="0" w:color="auto"/>
        <w:right w:val="none" w:sz="0" w:space="0" w:color="auto"/>
      </w:divBdr>
    </w:div>
    <w:div w:id="605893172">
      <w:bodyDiv w:val="1"/>
      <w:marLeft w:val="0"/>
      <w:marRight w:val="0"/>
      <w:marTop w:val="0"/>
      <w:marBottom w:val="0"/>
      <w:divBdr>
        <w:top w:val="none" w:sz="0" w:space="0" w:color="auto"/>
        <w:left w:val="none" w:sz="0" w:space="0" w:color="auto"/>
        <w:bottom w:val="none" w:sz="0" w:space="0" w:color="auto"/>
        <w:right w:val="none" w:sz="0" w:space="0" w:color="auto"/>
      </w:divBdr>
    </w:div>
    <w:div w:id="641076589">
      <w:bodyDiv w:val="1"/>
      <w:marLeft w:val="0"/>
      <w:marRight w:val="0"/>
      <w:marTop w:val="0"/>
      <w:marBottom w:val="0"/>
      <w:divBdr>
        <w:top w:val="none" w:sz="0" w:space="0" w:color="auto"/>
        <w:left w:val="none" w:sz="0" w:space="0" w:color="auto"/>
        <w:bottom w:val="none" w:sz="0" w:space="0" w:color="auto"/>
        <w:right w:val="none" w:sz="0" w:space="0" w:color="auto"/>
      </w:divBdr>
    </w:div>
    <w:div w:id="737290873">
      <w:bodyDiv w:val="1"/>
      <w:marLeft w:val="0"/>
      <w:marRight w:val="0"/>
      <w:marTop w:val="0"/>
      <w:marBottom w:val="0"/>
      <w:divBdr>
        <w:top w:val="none" w:sz="0" w:space="0" w:color="auto"/>
        <w:left w:val="none" w:sz="0" w:space="0" w:color="auto"/>
        <w:bottom w:val="none" w:sz="0" w:space="0" w:color="auto"/>
        <w:right w:val="none" w:sz="0" w:space="0" w:color="auto"/>
      </w:divBdr>
    </w:div>
    <w:div w:id="745570090">
      <w:bodyDiv w:val="1"/>
      <w:marLeft w:val="0"/>
      <w:marRight w:val="0"/>
      <w:marTop w:val="0"/>
      <w:marBottom w:val="0"/>
      <w:divBdr>
        <w:top w:val="none" w:sz="0" w:space="0" w:color="auto"/>
        <w:left w:val="none" w:sz="0" w:space="0" w:color="auto"/>
        <w:bottom w:val="none" w:sz="0" w:space="0" w:color="auto"/>
        <w:right w:val="none" w:sz="0" w:space="0" w:color="auto"/>
      </w:divBdr>
    </w:div>
    <w:div w:id="848108337">
      <w:bodyDiv w:val="1"/>
      <w:marLeft w:val="0"/>
      <w:marRight w:val="0"/>
      <w:marTop w:val="0"/>
      <w:marBottom w:val="0"/>
      <w:divBdr>
        <w:top w:val="none" w:sz="0" w:space="0" w:color="auto"/>
        <w:left w:val="none" w:sz="0" w:space="0" w:color="auto"/>
        <w:bottom w:val="none" w:sz="0" w:space="0" w:color="auto"/>
        <w:right w:val="none" w:sz="0" w:space="0" w:color="auto"/>
      </w:divBdr>
    </w:div>
    <w:div w:id="851989653">
      <w:bodyDiv w:val="1"/>
      <w:marLeft w:val="0"/>
      <w:marRight w:val="0"/>
      <w:marTop w:val="0"/>
      <w:marBottom w:val="0"/>
      <w:divBdr>
        <w:top w:val="none" w:sz="0" w:space="0" w:color="auto"/>
        <w:left w:val="none" w:sz="0" w:space="0" w:color="auto"/>
        <w:bottom w:val="none" w:sz="0" w:space="0" w:color="auto"/>
        <w:right w:val="none" w:sz="0" w:space="0" w:color="auto"/>
      </w:divBdr>
    </w:div>
    <w:div w:id="924151212">
      <w:bodyDiv w:val="1"/>
      <w:marLeft w:val="0"/>
      <w:marRight w:val="0"/>
      <w:marTop w:val="0"/>
      <w:marBottom w:val="0"/>
      <w:divBdr>
        <w:top w:val="none" w:sz="0" w:space="0" w:color="auto"/>
        <w:left w:val="none" w:sz="0" w:space="0" w:color="auto"/>
        <w:bottom w:val="none" w:sz="0" w:space="0" w:color="auto"/>
        <w:right w:val="none" w:sz="0" w:space="0" w:color="auto"/>
      </w:divBdr>
    </w:div>
    <w:div w:id="946543846">
      <w:bodyDiv w:val="1"/>
      <w:marLeft w:val="0"/>
      <w:marRight w:val="0"/>
      <w:marTop w:val="0"/>
      <w:marBottom w:val="0"/>
      <w:divBdr>
        <w:top w:val="none" w:sz="0" w:space="0" w:color="auto"/>
        <w:left w:val="none" w:sz="0" w:space="0" w:color="auto"/>
        <w:bottom w:val="none" w:sz="0" w:space="0" w:color="auto"/>
        <w:right w:val="none" w:sz="0" w:space="0" w:color="auto"/>
      </w:divBdr>
    </w:div>
    <w:div w:id="1009210257">
      <w:bodyDiv w:val="1"/>
      <w:marLeft w:val="0"/>
      <w:marRight w:val="0"/>
      <w:marTop w:val="0"/>
      <w:marBottom w:val="0"/>
      <w:divBdr>
        <w:top w:val="none" w:sz="0" w:space="0" w:color="auto"/>
        <w:left w:val="none" w:sz="0" w:space="0" w:color="auto"/>
        <w:bottom w:val="none" w:sz="0" w:space="0" w:color="auto"/>
        <w:right w:val="none" w:sz="0" w:space="0" w:color="auto"/>
      </w:divBdr>
    </w:div>
    <w:div w:id="1210261176">
      <w:bodyDiv w:val="1"/>
      <w:marLeft w:val="0"/>
      <w:marRight w:val="0"/>
      <w:marTop w:val="0"/>
      <w:marBottom w:val="0"/>
      <w:divBdr>
        <w:top w:val="none" w:sz="0" w:space="0" w:color="auto"/>
        <w:left w:val="none" w:sz="0" w:space="0" w:color="auto"/>
        <w:bottom w:val="none" w:sz="0" w:space="0" w:color="auto"/>
        <w:right w:val="none" w:sz="0" w:space="0" w:color="auto"/>
      </w:divBdr>
    </w:div>
    <w:div w:id="1288660107">
      <w:bodyDiv w:val="1"/>
      <w:marLeft w:val="0"/>
      <w:marRight w:val="0"/>
      <w:marTop w:val="0"/>
      <w:marBottom w:val="0"/>
      <w:divBdr>
        <w:top w:val="none" w:sz="0" w:space="0" w:color="auto"/>
        <w:left w:val="none" w:sz="0" w:space="0" w:color="auto"/>
        <w:bottom w:val="none" w:sz="0" w:space="0" w:color="auto"/>
        <w:right w:val="none" w:sz="0" w:space="0" w:color="auto"/>
      </w:divBdr>
    </w:div>
    <w:div w:id="1349214276">
      <w:bodyDiv w:val="1"/>
      <w:marLeft w:val="0"/>
      <w:marRight w:val="0"/>
      <w:marTop w:val="0"/>
      <w:marBottom w:val="0"/>
      <w:divBdr>
        <w:top w:val="none" w:sz="0" w:space="0" w:color="auto"/>
        <w:left w:val="none" w:sz="0" w:space="0" w:color="auto"/>
        <w:bottom w:val="none" w:sz="0" w:space="0" w:color="auto"/>
        <w:right w:val="none" w:sz="0" w:space="0" w:color="auto"/>
      </w:divBdr>
    </w:div>
    <w:div w:id="1418358159">
      <w:bodyDiv w:val="1"/>
      <w:marLeft w:val="0"/>
      <w:marRight w:val="0"/>
      <w:marTop w:val="0"/>
      <w:marBottom w:val="0"/>
      <w:divBdr>
        <w:top w:val="none" w:sz="0" w:space="0" w:color="auto"/>
        <w:left w:val="none" w:sz="0" w:space="0" w:color="auto"/>
        <w:bottom w:val="none" w:sz="0" w:space="0" w:color="auto"/>
        <w:right w:val="none" w:sz="0" w:space="0" w:color="auto"/>
      </w:divBdr>
    </w:div>
    <w:div w:id="1469933778">
      <w:bodyDiv w:val="1"/>
      <w:marLeft w:val="0"/>
      <w:marRight w:val="0"/>
      <w:marTop w:val="0"/>
      <w:marBottom w:val="0"/>
      <w:divBdr>
        <w:top w:val="none" w:sz="0" w:space="0" w:color="auto"/>
        <w:left w:val="none" w:sz="0" w:space="0" w:color="auto"/>
        <w:bottom w:val="none" w:sz="0" w:space="0" w:color="auto"/>
        <w:right w:val="none" w:sz="0" w:space="0" w:color="auto"/>
      </w:divBdr>
    </w:div>
    <w:div w:id="1490293746">
      <w:bodyDiv w:val="1"/>
      <w:marLeft w:val="0"/>
      <w:marRight w:val="0"/>
      <w:marTop w:val="0"/>
      <w:marBottom w:val="0"/>
      <w:divBdr>
        <w:top w:val="none" w:sz="0" w:space="0" w:color="auto"/>
        <w:left w:val="none" w:sz="0" w:space="0" w:color="auto"/>
        <w:bottom w:val="none" w:sz="0" w:space="0" w:color="auto"/>
        <w:right w:val="none" w:sz="0" w:space="0" w:color="auto"/>
      </w:divBdr>
    </w:div>
    <w:div w:id="1571766389">
      <w:bodyDiv w:val="1"/>
      <w:marLeft w:val="0"/>
      <w:marRight w:val="0"/>
      <w:marTop w:val="0"/>
      <w:marBottom w:val="0"/>
      <w:divBdr>
        <w:top w:val="none" w:sz="0" w:space="0" w:color="auto"/>
        <w:left w:val="none" w:sz="0" w:space="0" w:color="auto"/>
        <w:bottom w:val="none" w:sz="0" w:space="0" w:color="auto"/>
        <w:right w:val="none" w:sz="0" w:space="0" w:color="auto"/>
      </w:divBdr>
    </w:div>
    <w:div w:id="1596358139">
      <w:bodyDiv w:val="1"/>
      <w:marLeft w:val="0"/>
      <w:marRight w:val="0"/>
      <w:marTop w:val="0"/>
      <w:marBottom w:val="0"/>
      <w:divBdr>
        <w:top w:val="none" w:sz="0" w:space="0" w:color="auto"/>
        <w:left w:val="none" w:sz="0" w:space="0" w:color="auto"/>
        <w:bottom w:val="none" w:sz="0" w:space="0" w:color="auto"/>
        <w:right w:val="none" w:sz="0" w:space="0" w:color="auto"/>
      </w:divBdr>
    </w:div>
    <w:div w:id="1662152406">
      <w:bodyDiv w:val="1"/>
      <w:marLeft w:val="0"/>
      <w:marRight w:val="0"/>
      <w:marTop w:val="0"/>
      <w:marBottom w:val="0"/>
      <w:divBdr>
        <w:top w:val="none" w:sz="0" w:space="0" w:color="auto"/>
        <w:left w:val="none" w:sz="0" w:space="0" w:color="auto"/>
        <w:bottom w:val="none" w:sz="0" w:space="0" w:color="auto"/>
        <w:right w:val="none" w:sz="0" w:space="0" w:color="auto"/>
      </w:divBdr>
    </w:div>
    <w:div w:id="1663658605">
      <w:bodyDiv w:val="1"/>
      <w:marLeft w:val="0"/>
      <w:marRight w:val="0"/>
      <w:marTop w:val="0"/>
      <w:marBottom w:val="0"/>
      <w:divBdr>
        <w:top w:val="none" w:sz="0" w:space="0" w:color="auto"/>
        <w:left w:val="none" w:sz="0" w:space="0" w:color="auto"/>
        <w:bottom w:val="none" w:sz="0" w:space="0" w:color="auto"/>
        <w:right w:val="none" w:sz="0" w:space="0" w:color="auto"/>
      </w:divBdr>
    </w:div>
    <w:div w:id="1699966434">
      <w:bodyDiv w:val="1"/>
      <w:marLeft w:val="0"/>
      <w:marRight w:val="0"/>
      <w:marTop w:val="0"/>
      <w:marBottom w:val="0"/>
      <w:divBdr>
        <w:top w:val="none" w:sz="0" w:space="0" w:color="auto"/>
        <w:left w:val="none" w:sz="0" w:space="0" w:color="auto"/>
        <w:bottom w:val="none" w:sz="0" w:space="0" w:color="auto"/>
        <w:right w:val="none" w:sz="0" w:space="0" w:color="auto"/>
      </w:divBdr>
    </w:div>
    <w:div w:id="1700548264">
      <w:bodyDiv w:val="1"/>
      <w:marLeft w:val="0"/>
      <w:marRight w:val="0"/>
      <w:marTop w:val="0"/>
      <w:marBottom w:val="0"/>
      <w:divBdr>
        <w:top w:val="none" w:sz="0" w:space="0" w:color="auto"/>
        <w:left w:val="none" w:sz="0" w:space="0" w:color="auto"/>
        <w:bottom w:val="none" w:sz="0" w:space="0" w:color="auto"/>
        <w:right w:val="none" w:sz="0" w:space="0" w:color="auto"/>
      </w:divBdr>
    </w:div>
    <w:div w:id="1873154092">
      <w:bodyDiv w:val="1"/>
      <w:marLeft w:val="0"/>
      <w:marRight w:val="0"/>
      <w:marTop w:val="0"/>
      <w:marBottom w:val="0"/>
      <w:divBdr>
        <w:top w:val="none" w:sz="0" w:space="0" w:color="auto"/>
        <w:left w:val="none" w:sz="0" w:space="0" w:color="auto"/>
        <w:bottom w:val="none" w:sz="0" w:space="0" w:color="auto"/>
        <w:right w:val="none" w:sz="0" w:space="0" w:color="auto"/>
      </w:divBdr>
    </w:div>
    <w:div w:id="1919703978">
      <w:bodyDiv w:val="1"/>
      <w:marLeft w:val="0"/>
      <w:marRight w:val="0"/>
      <w:marTop w:val="0"/>
      <w:marBottom w:val="0"/>
      <w:divBdr>
        <w:top w:val="none" w:sz="0" w:space="0" w:color="auto"/>
        <w:left w:val="none" w:sz="0" w:space="0" w:color="auto"/>
        <w:bottom w:val="none" w:sz="0" w:space="0" w:color="auto"/>
        <w:right w:val="none" w:sz="0" w:space="0" w:color="auto"/>
      </w:divBdr>
    </w:div>
    <w:div w:id="1929578069">
      <w:bodyDiv w:val="1"/>
      <w:marLeft w:val="0"/>
      <w:marRight w:val="0"/>
      <w:marTop w:val="0"/>
      <w:marBottom w:val="0"/>
      <w:divBdr>
        <w:top w:val="none" w:sz="0" w:space="0" w:color="auto"/>
        <w:left w:val="none" w:sz="0" w:space="0" w:color="auto"/>
        <w:bottom w:val="none" w:sz="0" w:space="0" w:color="auto"/>
        <w:right w:val="none" w:sz="0" w:space="0" w:color="auto"/>
      </w:divBdr>
    </w:div>
    <w:div w:id="1983189611">
      <w:bodyDiv w:val="1"/>
      <w:marLeft w:val="0"/>
      <w:marRight w:val="0"/>
      <w:marTop w:val="0"/>
      <w:marBottom w:val="0"/>
      <w:divBdr>
        <w:top w:val="none" w:sz="0" w:space="0" w:color="auto"/>
        <w:left w:val="none" w:sz="0" w:space="0" w:color="auto"/>
        <w:bottom w:val="none" w:sz="0" w:space="0" w:color="auto"/>
        <w:right w:val="none" w:sz="0" w:space="0" w:color="auto"/>
      </w:divBdr>
    </w:div>
    <w:div w:id="2063866774">
      <w:bodyDiv w:val="1"/>
      <w:marLeft w:val="0"/>
      <w:marRight w:val="0"/>
      <w:marTop w:val="0"/>
      <w:marBottom w:val="0"/>
      <w:divBdr>
        <w:top w:val="none" w:sz="0" w:space="0" w:color="auto"/>
        <w:left w:val="none" w:sz="0" w:space="0" w:color="auto"/>
        <w:bottom w:val="none" w:sz="0" w:space="0" w:color="auto"/>
        <w:right w:val="none" w:sz="0" w:space="0" w:color="auto"/>
      </w:divBdr>
    </w:div>
    <w:div w:id="211559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theme" Target="theme/theme1.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endnotes" Target="endnote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footer" Target="footer1.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header" Target="header1.xml"/><Relationship Id="rId8" Type="http://schemas.openxmlformats.org/officeDocument/2006/relationships/image" Target="media/image4.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1.jpeg"/></Relationships>
</file>

<file path=word/_rels/header2.xml.rels><?xml version="1.0" encoding="UTF-8" standalone="yes"?>
<Relationships xmlns="http://schemas.openxmlformats.org/package/2006/relationships"><Relationship Id="rId1" Type="http://schemas.openxmlformats.org/officeDocument/2006/relationships/image" Target="media/image31.jpe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9DB368-7B7A-4BD0-88F7-EA0A40BAB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TotalTime>
  <Pages>15</Pages>
  <Words>780</Words>
  <Characters>4681</Characters>
  <Application>Microsoft Office Word</Application>
  <DocSecurity>0</DocSecurity>
  <Lines>39</Lines>
  <Paragraphs>10</Paragraphs>
  <ScaleCrop>false</ScaleCrop>
  <HeadingPairs>
    <vt:vector size="2" baseType="variant">
      <vt:variant>
        <vt:lpstr>Tytuł</vt:lpstr>
      </vt:variant>
      <vt:variant>
        <vt:i4>1</vt:i4>
      </vt:variant>
    </vt:vector>
  </HeadingPairs>
  <TitlesOfParts>
    <vt:vector size="1" baseType="lpstr">
      <vt:lpstr/>
    </vt:vector>
  </TitlesOfParts>
  <Company>Info Marine</Company>
  <LinksUpToDate>false</LinksUpToDate>
  <CharactersWithSpaces>5451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Analiza2</dc:creator>
  <cp:keywords>, docId:23790FB8A81F460ED1B7E8A51266D398</cp:keywords>
  <dc:description/>
  <cp:lastModifiedBy>Office9</cp:lastModifiedBy>
  <cp:revision>25</cp:revision>
  <cp:lastPrinted>2019-08-20T08:09:00Z</cp:lastPrinted>
  <dcterms:created xsi:type="dcterms:W3CDTF">2021-08-26T11:07:00Z</dcterms:created>
  <dcterms:modified xsi:type="dcterms:W3CDTF">2024-01-16T10:18:00Z</dcterms:modified>
</cp:coreProperties>
</file>